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DD7C1B" w:rsidP="0048548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C7755" w:rsidRPr="00BC7755">
              <w:rPr>
                <w:sz w:val="24"/>
              </w:rPr>
              <w:t>«</w:t>
            </w:r>
            <w:r w:rsidR="002C5F8D" w:rsidRPr="002C5F8D">
              <w:rPr>
                <w:sz w:val="24"/>
              </w:rPr>
              <w:t>Имплантация протеза межпозвонкового диска на пояснично-крестцовом уровне</w:t>
            </w:r>
            <w:r w:rsidR="00BC7755" w:rsidRPr="00BC7755">
              <w:rPr>
                <w:sz w:val="24"/>
              </w:rPr>
              <w:t>»</w:t>
            </w:r>
            <w:r>
              <w:rPr>
                <w:sz w:val="24"/>
              </w:rPr>
              <w:t xml:space="preserve"> (</w:t>
            </w:r>
            <w:r w:rsidRPr="00485486">
              <w:rPr>
                <w:sz w:val="24"/>
              </w:rPr>
              <w:t>Код МКБ-</w:t>
            </w:r>
            <w:r w:rsidR="002C5F8D" w:rsidRPr="002C5F8D">
              <w:rPr>
                <w:sz w:val="24"/>
              </w:rPr>
              <w:t>84.65</w:t>
            </w:r>
            <w:r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Default="002C5F8D" w:rsidP="00660538">
            <w:pPr>
              <w:jc w:val="both"/>
              <w:rPr>
                <w:sz w:val="24"/>
                <w:szCs w:val="24"/>
              </w:rPr>
            </w:pPr>
            <w:r w:rsidRPr="002C5F8D">
              <w:rPr>
                <w:sz w:val="24"/>
                <w:szCs w:val="24"/>
              </w:rPr>
              <w:t>Перелом поясничного позвонка</w:t>
            </w:r>
          </w:p>
          <w:p w:rsidR="002C5F8D" w:rsidRDefault="002C5F8D" w:rsidP="00660538">
            <w:pPr>
              <w:jc w:val="both"/>
              <w:rPr>
                <w:sz w:val="24"/>
              </w:rPr>
            </w:pPr>
            <w:r w:rsidRPr="002C5F8D">
              <w:rPr>
                <w:sz w:val="24"/>
              </w:rPr>
              <w:t>Поражения межпозвоночных дисков поясничного и других отделов с радикулопатией</w:t>
            </w:r>
            <w:r w:rsidRPr="002C5F8D">
              <w:rPr>
                <w:sz w:val="24"/>
              </w:rPr>
              <w:tab/>
              <w:t>M51.1</w:t>
            </w:r>
          </w:p>
          <w:p w:rsidR="00744838" w:rsidRPr="00750942" w:rsidRDefault="00744838" w:rsidP="00660538">
            <w:pPr>
              <w:jc w:val="both"/>
              <w:rPr>
                <w:sz w:val="24"/>
              </w:rPr>
            </w:pP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218DC" w:rsidRPr="002C5F8D" w:rsidRDefault="009218DC" w:rsidP="009218DC">
            <w:pPr>
              <w:jc w:val="both"/>
              <w:rPr>
                <w:sz w:val="24"/>
                <w:szCs w:val="24"/>
                <w:highlight w:val="yellow"/>
              </w:rPr>
            </w:pPr>
            <w:r w:rsidRPr="009218DC">
              <w:rPr>
                <w:sz w:val="24"/>
                <w:szCs w:val="24"/>
              </w:rPr>
              <w:t>Сначала больного кладут в положение на спине и производят разрез кожи в подвздошно-паховой области. Затем осуществляют забрюшинный подход к оперируемому позвонковому сегменту. Ретракторами сдвигают сосуды и последоват</w:t>
            </w:r>
            <w:r>
              <w:rPr>
                <w:sz w:val="24"/>
                <w:szCs w:val="24"/>
              </w:rPr>
              <w:t xml:space="preserve">ельно вбивают ограничители раны. </w:t>
            </w:r>
            <w:r w:rsidRPr="009218DC">
              <w:rPr>
                <w:sz w:val="24"/>
                <w:szCs w:val="24"/>
              </w:rPr>
              <w:t>Специальным инструментом производят ввинчивание имплантата в межтеловой промежуток. Подъем больного производят чере</w:t>
            </w:r>
            <w:r>
              <w:rPr>
                <w:sz w:val="24"/>
                <w:szCs w:val="24"/>
              </w:rPr>
              <w:t>з 5-7 дней после операции</w:t>
            </w:r>
            <w:r w:rsidRPr="009218DC">
              <w:rPr>
                <w:sz w:val="24"/>
                <w:szCs w:val="24"/>
              </w:rPr>
              <w:t>.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B6299" w:rsidRPr="002C5F8D" w:rsidRDefault="00744838" w:rsidP="00744838">
            <w:pPr>
              <w:tabs>
                <w:tab w:val="left" w:pos="280"/>
              </w:tabs>
              <w:rPr>
                <w:sz w:val="24"/>
                <w:szCs w:val="24"/>
                <w:highlight w:val="yellow"/>
              </w:rPr>
            </w:pPr>
            <w:r w:rsidRPr="00744838">
              <w:rPr>
                <w:sz w:val="24"/>
                <w:szCs w:val="24"/>
              </w:rPr>
              <w:t>Спондилодез поясничного и крестцового позвонков, задний доступ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1029C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A1029C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1029C" w:rsidRDefault="00475E42" w:rsidP="00A87B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C5F8D" w:rsidRDefault="001B2085" w:rsidP="00D87FEF">
            <w:pPr>
              <w:jc w:val="center"/>
              <w:rPr>
                <w:sz w:val="24"/>
                <w:highlight w:val="yellow"/>
              </w:rPr>
            </w:pPr>
            <w:r w:rsidRPr="001B2085">
              <w:rPr>
                <w:sz w:val="24"/>
              </w:rPr>
              <w:t>8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C5F8D" w:rsidRDefault="0096326D" w:rsidP="00C45415">
            <w:pPr>
              <w:jc w:val="center"/>
              <w:rPr>
                <w:sz w:val="24"/>
                <w:highlight w:val="yellow"/>
              </w:rPr>
            </w:pPr>
            <w:r w:rsidRPr="00191277">
              <w:rPr>
                <w:sz w:val="24"/>
              </w:rPr>
              <w:t>2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C5F8D" w:rsidRDefault="005513C0" w:rsidP="00D87FEF">
            <w:pPr>
              <w:jc w:val="center"/>
              <w:rPr>
                <w:sz w:val="24"/>
                <w:highlight w:val="yellow"/>
              </w:rPr>
            </w:pPr>
            <w:r w:rsidRPr="00191277">
              <w:rPr>
                <w:sz w:val="24"/>
              </w:rPr>
              <w:t>8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C5F8D" w:rsidRDefault="00294D99" w:rsidP="00294300">
            <w:pPr>
              <w:jc w:val="center"/>
              <w:rPr>
                <w:sz w:val="24"/>
                <w:highlight w:val="yellow"/>
              </w:rPr>
            </w:pPr>
            <w:r w:rsidRPr="00665DAD">
              <w:rPr>
                <w:sz w:val="24"/>
              </w:rPr>
              <w:t>8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затратоемкости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C5F8D" w:rsidRDefault="00D300F3" w:rsidP="00D92AE1">
            <w:pPr>
              <w:jc w:val="center"/>
              <w:rPr>
                <w:sz w:val="24"/>
                <w:highlight w:val="yellow"/>
              </w:rPr>
            </w:pPr>
            <w:r w:rsidRPr="00665DAD">
              <w:rPr>
                <w:sz w:val="24"/>
              </w:rPr>
              <w:t>2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C5F8D" w:rsidRDefault="00D10C48" w:rsidP="00C45415">
            <w:pPr>
              <w:jc w:val="center"/>
              <w:rPr>
                <w:sz w:val="24"/>
                <w:highlight w:val="yellow"/>
              </w:rPr>
            </w:pPr>
            <w:r w:rsidRPr="00665DAD">
              <w:rPr>
                <w:sz w:val="24"/>
              </w:rPr>
              <w:t>3</w:t>
            </w:r>
            <w:r w:rsidR="00665DAD" w:rsidRPr="00665DAD">
              <w:rPr>
                <w:sz w:val="24"/>
              </w:rPr>
              <w:t>4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Резюме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3B290B" w:rsidRDefault="003B290B" w:rsidP="00C34791">
            <w:pPr>
              <w:jc w:val="both"/>
              <w:rPr>
                <w:sz w:val="24"/>
              </w:rPr>
            </w:pPr>
            <w:r w:rsidRPr="00665DAD">
              <w:rPr>
                <w:sz w:val="24"/>
                <w:szCs w:val="24"/>
              </w:rPr>
              <w:t>Медицинская технология «</w:t>
            </w:r>
            <w:r w:rsidR="00665DAD" w:rsidRPr="00665DAD">
              <w:rPr>
                <w:sz w:val="24"/>
                <w:szCs w:val="24"/>
              </w:rPr>
              <w:t>Имплантация протеза межпозвонкового диска на пояснично-крестцовом уровне</w:t>
            </w:r>
            <w:r w:rsidRPr="00665DAD">
              <w:rPr>
                <w:sz w:val="24"/>
                <w:szCs w:val="24"/>
              </w:rPr>
              <w:t xml:space="preserve">» </w:t>
            </w:r>
            <w:r w:rsidR="00BD1153" w:rsidRPr="00665DAD">
              <w:rPr>
                <w:sz w:val="24"/>
                <w:szCs w:val="24"/>
              </w:rPr>
              <w:lastRenderedPageBreak/>
              <w:t xml:space="preserve">является </w:t>
            </w:r>
            <w:r w:rsidR="000513BC" w:rsidRPr="00665DAD">
              <w:rPr>
                <w:sz w:val="24"/>
                <w:szCs w:val="24"/>
              </w:rPr>
              <w:t xml:space="preserve">относительно </w:t>
            </w:r>
            <w:r w:rsidR="00BD1153" w:rsidRPr="00665DAD">
              <w:rPr>
                <w:sz w:val="24"/>
                <w:szCs w:val="24"/>
              </w:rPr>
              <w:t>безопасн</w:t>
            </w:r>
            <w:r w:rsidRPr="00665DAD">
              <w:rPr>
                <w:sz w:val="24"/>
                <w:szCs w:val="24"/>
              </w:rPr>
              <w:t>ой</w:t>
            </w:r>
            <w:r w:rsidR="00BD1153" w:rsidRPr="00665DAD">
              <w:rPr>
                <w:sz w:val="24"/>
                <w:szCs w:val="24"/>
              </w:rPr>
              <w:t>, эффективн</w:t>
            </w:r>
            <w:r w:rsidRPr="00665DAD">
              <w:rPr>
                <w:sz w:val="24"/>
                <w:szCs w:val="24"/>
              </w:rPr>
              <w:t>ой</w:t>
            </w:r>
            <w:r w:rsidR="00BD1153" w:rsidRPr="00665DAD">
              <w:rPr>
                <w:sz w:val="24"/>
                <w:szCs w:val="24"/>
              </w:rPr>
              <w:t xml:space="preserve"> и минимально инвазивн</w:t>
            </w:r>
            <w:r w:rsidRPr="00665DAD">
              <w:rPr>
                <w:sz w:val="24"/>
                <w:szCs w:val="24"/>
              </w:rPr>
              <w:t>ой</w:t>
            </w:r>
            <w:r w:rsidR="00BD1153" w:rsidRPr="00665DAD">
              <w:rPr>
                <w:sz w:val="24"/>
                <w:szCs w:val="24"/>
              </w:rPr>
              <w:t xml:space="preserve"> методик</w:t>
            </w:r>
            <w:r w:rsidRPr="00665DAD">
              <w:rPr>
                <w:sz w:val="24"/>
                <w:szCs w:val="24"/>
              </w:rPr>
              <w:t>ой</w:t>
            </w:r>
            <w:r w:rsidR="00FB7131" w:rsidRPr="00665DAD">
              <w:rPr>
                <w:sz w:val="24"/>
                <w:szCs w:val="24"/>
              </w:rPr>
              <w:t xml:space="preserve"> лечения</w:t>
            </w:r>
            <w:r w:rsidR="00BD1153" w:rsidRPr="00C34791">
              <w:rPr>
                <w:sz w:val="24"/>
                <w:szCs w:val="24"/>
              </w:rPr>
              <w:t>.</w:t>
            </w:r>
            <w:r w:rsidR="000513BC" w:rsidRPr="00C34791">
              <w:rPr>
                <w:sz w:val="24"/>
                <w:szCs w:val="24"/>
              </w:rPr>
              <w:t xml:space="preserve"> По результатам исследований был</w:t>
            </w:r>
            <w:r w:rsidR="00C34791" w:rsidRPr="00C34791">
              <w:rPr>
                <w:sz w:val="24"/>
                <w:szCs w:val="24"/>
              </w:rPr>
              <w:t>о</w:t>
            </w:r>
            <w:r w:rsidR="000513BC" w:rsidRPr="00C34791">
              <w:rPr>
                <w:sz w:val="24"/>
                <w:szCs w:val="24"/>
              </w:rPr>
              <w:t xml:space="preserve"> указан</w:t>
            </w:r>
            <w:r w:rsidR="00C34791" w:rsidRPr="00C34791">
              <w:rPr>
                <w:sz w:val="24"/>
                <w:szCs w:val="24"/>
              </w:rPr>
              <w:t>о, что имплантация протеза является наиболее частым методом применения при различных поражениях межпозвоночных дисков поясничного отдела</w:t>
            </w:r>
            <w:r w:rsidR="00013D98" w:rsidRPr="00C34791">
              <w:rPr>
                <w:sz w:val="24"/>
                <w:szCs w:val="24"/>
              </w:rPr>
              <w:t>.</w:t>
            </w:r>
            <w:r w:rsidR="00013D98">
              <w:rPr>
                <w:sz w:val="24"/>
                <w:szCs w:val="24"/>
              </w:rPr>
              <w:t xml:space="preserve">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FB7131">
            <w:pPr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750942" w:rsidRPr="0038193E" w:rsidRDefault="00750942" w:rsidP="00750942">
      <w:pPr>
        <w:ind w:firstLine="567"/>
        <w:jc w:val="center"/>
        <w:rPr>
          <w:b/>
        </w:rPr>
      </w:pPr>
      <w:bookmarkStart w:id="1" w:name="Таблица2_Методология_PICO"/>
      <w:r w:rsidRPr="0038193E">
        <w:rPr>
          <w:b/>
        </w:rPr>
        <w:t xml:space="preserve">Таблица </w:t>
      </w:r>
      <w:r>
        <w:rPr>
          <w:b/>
        </w:rPr>
        <w:t>№2</w:t>
      </w:r>
      <w:r w:rsidRPr="0038193E">
        <w:rPr>
          <w:b/>
        </w:rPr>
        <w:t>.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750942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475E42" w:rsidTr="0062148E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 xml:space="preserve">opulation или </w:t>
            </w:r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2C5F8D" w:rsidRDefault="009C528E" w:rsidP="009C528E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>
              <w:rPr>
                <w:sz w:val="24"/>
              </w:rPr>
              <w:t>Пациенты с п</w:t>
            </w:r>
            <w:r w:rsidRPr="009C528E">
              <w:rPr>
                <w:sz w:val="24"/>
              </w:rPr>
              <w:t>оражени</w:t>
            </w:r>
            <w:r>
              <w:rPr>
                <w:sz w:val="24"/>
              </w:rPr>
              <w:t xml:space="preserve">ем </w:t>
            </w:r>
            <w:r w:rsidRPr="009C528E">
              <w:rPr>
                <w:sz w:val="24"/>
              </w:rPr>
              <w:t>межпозвоночных дисков поясничного и других отделов</w:t>
            </w:r>
          </w:p>
        </w:tc>
        <w:tc>
          <w:tcPr>
            <w:tcW w:w="2150" w:type="dxa"/>
          </w:tcPr>
          <w:p w:rsidR="008E5968" w:rsidRPr="009C528E" w:rsidRDefault="009C528E" w:rsidP="009C528E">
            <w:pPr>
              <w:jc w:val="center"/>
              <w:rPr>
                <w:sz w:val="24"/>
                <w:highlight w:val="yellow"/>
                <w:lang w:val="en-US"/>
              </w:rPr>
            </w:pPr>
            <w:r w:rsidRPr="009C528E">
              <w:rPr>
                <w:sz w:val="24"/>
                <w:lang w:val="en-US"/>
              </w:rPr>
              <w:t>Patients with lesions of the lumbar intervertebral discs and other side</w:t>
            </w:r>
          </w:p>
        </w:tc>
      </w:tr>
      <w:tr w:rsidR="00750942" w:rsidRPr="00C476A5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 xml:space="preserve">ntervention или Exposure </w:t>
            </w:r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9C528E" w:rsidRDefault="00085D5E" w:rsidP="00BB5875">
            <w:pPr>
              <w:jc w:val="center"/>
              <w:rPr>
                <w:sz w:val="24"/>
              </w:rPr>
            </w:pPr>
            <w:r w:rsidRPr="009C528E">
              <w:rPr>
                <w:sz w:val="24"/>
              </w:rPr>
              <w:t>Имплантация протеза</w:t>
            </w:r>
          </w:p>
        </w:tc>
        <w:tc>
          <w:tcPr>
            <w:tcW w:w="2150" w:type="dxa"/>
          </w:tcPr>
          <w:p w:rsidR="00750942" w:rsidRPr="009C528E" w:rsidRDefault="00085D5E" w:rsidP="00BB5875">
            <w:pPr>
              <w:jc w:val="center"/>
              <w:rPr>
                <w:sz w:val="24"/>
                <w:lang w:val="en-US"/>
              </w:rPr>
            </w:pPr>
            <w:r w:rsidRPr="009C528E">
              <w:rPr>
                <w:sz w:val="24"/>
                <w:szCs w:val="24"/>
                <w:lang w:val="en-US"/>
              </w:rPr>
              <w:t>P</w:t>
            </w:r>
            <w:r w:rsidRPr="009C528E">
              <w:rPr>
                <w:sz w:val="24"/>
                <w:szCs w:val="24"/>
              </w:rPr>
              <w:t>rosthesis implantation</w:t>
            </w:r>
          </w:p>
        </w:tc>
      </w:tr>
      <w:tr w:rsidR="00750942" w:rsidRPr="00DC223D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 xml:space="preserve">omparison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5B1365" w:rsidRPr="002C5F8D" w:rsidRDefault="009C528E" w:rsidP="00085D5E">
            <w:pPr>
              <w:jc w:val="center"/>
              <w:rPr>
                <w:sz w:val="24"/>
                <w:highlight w:val="yellow"/>
              </w:rPr>
            </w:pPr>
            <w:r w:rsidRPr="00744838">
              <w:rPr>
                <w:sz w:val="24"/>
                <w:szCs w:val="24"/>
              </w:rPr>
              <w:t>Спондилодез</w:t>
            </w:r>
            <w:r w:rsidR="00465BF7">
              <w:rPr>
                <w:sz w:val="24"/>
                <w:szCs w:val="24"/>
              </w:rPr>
              <w:t xml:space="preserve"> и другие хирургические методы</w:t>
            </w:r>
          </w:p>
        </w:tc>
        <w:tc>
          <w:tcPr>
            <w:tcW w:w="2150" w:type="dxa"/>
          </w:tcPr>
          <w:p w:rsidR="00102A45" w:rsidRPr="002C5F8D" w:rsidRDefault="009C528E" w:rsidP="00102A45">
            <w:pPr>
              <w:jc w:val="center"/>
              <w:rPr>
                <w:sz w:val="24"/>
                <w:highlight w:val="yellow"/>
                <w:lang w:val="en-US"/>
              </w:rPr>
            </w:pPr>
            <w:r w:rsidRPr="009C528E">
              <w:rPr>
                <w:sz w:val="24"/>
                <w:lang w:val="en-US"/>
              </w:rPr>
              <w:t>spondylosyndesis</w:t>
            </w:r>
          </w:p>
        </w:tc>
      </w:tr>
      <w:tr w:rsidR="00750942" w:rsidRPr="00475E42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 xml:space="preserve">utcomes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473CF2" w:rsidRPr="009C528E" w:rsidRDefault="00B3487A" w:rsidP="00B3487A">
            <w:pPr>
              <w:ind w:left="214"/>
              <w:rPr>
                <w:sz w:val="24"/>
              </w:rPr>
            </w:pPr>
            <w:r w:rsidRPr="009C528E">
              <w:rPr>
                <w:sz w:val="24"/>
              </w:rPr>
              <w:t>Сохранить все типы физиологических движений</w:t>
            </w:r>
          </w:p>
        </w:tc>
        <w:tc>
          <w:tcPr>
            <w:tcW w:w="2150" w:type="dxa"/>
          </w:tcPr>
          <w:p w:rsidR="00750942" w:rsidRPr="009C528E" w:rsidRDefault="00712CBC" w:rsidP="00B3487A">
            <w:pPr>
              <w:pStyle w:val="a4"/>
              <w:ind w:left="186"/>
              <w:rPr>
                <w:sz w:val="24"/>
                <w:lang w:val="en-US"/>
              </w:rPr>
            </w:pPr>
            <w:r w:rsidRPr="009C528E">
              <w:rPr>
                <w:sz w:val="24"/>
                <w:lang w:val="en-US"/>
              </w:rPr>
              <w:t>S</w:t>
            </w:r>
            <w:r w:rsidR="00B3487A" w:rsidRPr="009C528E">
              <w:rPr>
                <w:sz w:val="24"/>
                <w:lang w:val="en-US"/>
              </w:rPr>
              <w:t xml:space="preserve">ave all types of physiological movements </w:t>
            </w:r>
          </w:p>
        </w:tc>
      </w:tr>
    </w:tbl>
    <w:p w:rsidR="00B64CDE" w:rsidRPr="003D50EF" w:rsidRDefault="00B64CDE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7F3839" w:rsidRPr="003D50EF" w:rsidRDefault="007F3839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10</w:t>
      </w:r>
      <w:r w:rsidRPr="0038193E">
        <w:rPr>
          <w:b/>
        </w:rPr>
        <w:t>.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1"/>
        <w:gridCol w:w="1467"/>
        <w:gridCol w:w="1234"/>
        <w:gridCol w:w="6529"/>
      </w:tblGrid>
      <w:tr w:rsidR="0062148E" w:rsidTr="000513BC">
        <w:tc>
          <w:tcPr>
            <w:tcW w:w="572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808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0513BC">
        <w:tc>
          <w:tcPr>
            <w:tcW w:w="57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475E42" w:rsidTr="000513BC">
        <w:tc>
          <w:tcPr>
            <w:tcW w:w="572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9C528E" w:rsidRDefault="009C528E" w:rsidP="008234F6">
            <w:pPr>
              <w:rPr>
                <w:color w:val="000000"/>
                <w:sz w:val="24"/>
                <w:szCs w:val="24"/>
                <w:lang w:val="en-US"/>
              </w:rPr>
            </w:pPr>
            <w:r w:rsidRPr="009C528E">
              <w:rPr>
                <w:color w:val="000000"/>
                <w:sz w:val="24"/>
                <w:szCs w:val="24"/>
                <w:lang w:val="en-US"/>
              </w:rPr>
              <w:t xml:space="preserve">Lumbar artificial intervertebral disc replacement: a systematic review. </w:t>
            </w:r>
          </w:p>
          <w:p w:rsidR="00996E39" w:rsidRPr="002C5F8D" w:rsidRDefault="009C528E" w:rsidP="008234F6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9C528E">
              <w:rPr>
                <w:color w:val="000000"/>
                <w:sz w:val="24"/>
                <w:szCs w:val="24"/>
                <w:lang w:val="en-US"/>
              </w:rPr>
              <w:t>Thavaneswaran P1, Vandepeer M. http://www.ncbi.nlm.nih.gov/pubmed/23869616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62148E" w:rsidRPr="009C528E" w:rsidRDefault="009C528E" w:rsidP="00102C5B">
            <w:pPr>
              <w:jc w:val="center"/>
              <w:rPr>
                <w:b/>
                <w:color w:val="000000"/>
                <w:highlight w:val="yellow"/>
              </w:rPr>
            </w:pPr>
            <w:r w:rsidRPr="009C528E">
              <w:rPr>
                <w:sz w:val="24"/>
                <w:szCs w:val="24"/>
                <w:lang w:val="en-US"/>
              </w:rPr>
              <w:t>Систематический обзор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2C5F8D" w:rsidRDefault="004A6A57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9C528E">
              <w:rPr>
                <w:b/>
                <w:color w:val="000000"/>
              </w:rPr>
              <w:t>8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2148E" w:rsidRPr="002C5F8D" w:rsidRDefault="009C528E" w:rsidP="00821AF6">
            <w:pPr>
              <w:rPr>
                <w:sz w:val="24"/>
                <w:highlight w:val="yellow"/>
              </w:rPr>
            </w:pPr>
            <w:r w:rsidRPr="009C528E">
              <w:rPr>
                <w:sz w:val="24"/>
              </w:rPr>
              <w:t>Пациенты с поражением межпозвоночных дисков поясничного отдела</w:t>
            </w:r>
            <w:r w:rsidR="00821AF6">
              <w:rPr>
                <w:sz w:val="24"/>
              </w:rPr>
              <w:t>,</w:t>
            </w:r>
            <w:r w:rsidR="004A6A57" w:rsidRPr="009C528E">
              <w:rPr>
                <w:sz w:val="24"/>
              </w:rPr>
              <w:t xml:space="preserve"> </w:t>
            </w:r>
            <w:r w:rsidR="00821AF6">
              <w:rPr>
                <w:sz w:val="24"/>
              </w:rPr>
              <w:t>м</w:t>
            </w:r>
            <w:r w:rsidR="004A6A57" w:rsidRPr="009C528E">
              <w:rPr>
                <w:sz w:val="24"/>
              </w:rPr>
              <w:t>ножитель</w:t>
            </w:r>
            <w:r w:rsidR="0062148E" w:rsidRPr="009C528E">
              <w:rPr>
                <w:sz w:val="24"/>
                <w:szCs w:val="24"/>
              </w:rPr>
              <w:t xml:space="preserve">- </w:t>
            </w:r>
            <w:r w:rsidR="0062148E" w:rsidRPr="009C528E">
              <w:rPr>
                <w:sz w:val="24"/>
              </w:rPr>
              <w:t>1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2C5F8D" w:rsidRDefault="004A6A57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9C528E">
              <w:rPr>
                <w:b/>
                <w:color w:val="000000"/>
              </w:rPr>
              <w:t>8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A6A5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 xml:space="preserve">описание, </w:t>
            </w:r>
            <w:r w:rsidRPr="005D3ADE">
              <w:rPr>
                <w:sz w:val="24"/>
              </w:rPr>
              <w:lastRenderedPageBreak/>
              <w:t>множитель</w:t>
            </w:r>
          </w:p>
        </w:tc>
        <w:tc>
          <w:tcPr>
            <w:tcW w:w="5808" w:type="dxa"/>
          </w:tcPr>
          <w:p w:rsidR="0062148E" w:rsidRPr="002C5F8D" w:rsidRDefault="004A6A57" w:rsidP="00821AF6">
            <w:pPr>
              <w:jc w:val="both"/>
              <w:rPr>
                <w:b/>
                <w:color w:val="000000"/>
                <w:highlight w:val="yellow"/>
              </w:rPr>
            </w:pPr>
            <w:r w:rsidRPr="00465BF7">
              <w:rPr>
                <w:sz w:val="24"/>
                <w:szCs w:val="24"/>
              </w:rPr>
              <w:lastRenderedPageBreak/>
              <w:t>Имплантация протеза</w:t>
            </w:r>
            <w:r w:rsidR="008234F6" w:rsidRPr="00465BF7">
              <w:rPr>
                <w:sz w:val="24"/>
                <w:szCs w:val="24"/>
              </w:rPr>
              <w:t xml:space="preserve"> диска, сравнение </w:t>
            </w:r>
            <w:r w:rsidR="00465BF7" w:rsidRPr="00465BF7">
              <w:rPr>
                <w:sz w:val="24"/>
                <w:szCs w:val="24"/>
              </w:rPr>
              <w:t xml:space="preserve">с хирургическим </w:t>
            </w:r>
            <w:r w:rsidR="00465BF7" w:rsidRPr="00465BF7">
              <w:rPr>
                <w:sz w:val="24"/>
                <w:szCs w:val="24"/>
              </w:rPr>
              <w:lastRenderedPageBreak/>
              <w:t>методом</w:t>
            </w:r>
            <w:r w:rsidR="00821AF6">
              <w:rPr>
                <w:sz w:val="24"/>
                <w:szCs w:val="24"/>
              </w:rPr>
              <w:t>,</w:t>
            </w:r>
            <w:r w:rsidR="00465BF7">
              <w:rPr>
                <w:sz w:val="24"/>
                <w:szCs w:val="24"/>
              </w:rPr>
              <w:t xml:space="preserve"> </w:t>
            </w:r>
            <w:r w:rsidR="00821AF6">
              <w:rPr>
                <w:sz w:val="24"/>
                <w:szCs w:val="24"/>
              </w:rPr>
              <w:t>м</w:t>
            </w:r>
            <w:r w:rsidR="0062148E" w:rsidRPr="00465BF7">
              <w:rPr>
                <w:sz w:val="24"/>
                <w:szCs w:val="24"/>
              </w:rPr>
              <w:t xml:space="preserve">ножитель </w:t>
            </w:r>
            <w:r w:rsidR="00483DC0" w:rsidRPr="00465BF7">
              <w:rPr>
                <w:sz w:val="24"/>
                <w:szCs w:val="24"/>
              </w:rPr>
              <w:t>–</w:t>
            </w:r>
            <w:r w:rsidR="0062148E" w:rsidRPr="00465BF7">
              <w:rPr>
                <w:sz w:val="24"/>
                <w:szCs w:val="24"/>
              </w:rPr>
              <w:t xml:space="preserve"> </w:t>
            </w:r>
            <w:r w:rsidR="00996E39" w:rsidRPr="00465BF7">
              <w:rPr>
                <w:sz w:val="24"/>
                <w:szCs w:val="24"/>
              </w:rPr>
              <w:t>1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2C5F8D" w:rsidRDefault="008C6E4E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465BF7">
              <w:rPr>
                <w:b/>
                <w:color w:val="000000"/>
              </w:rPr>
              <w:t>8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2148E" w:rsidRPr="002C5F8D" w:rsidRDefault="006E48D7" w:rsidP="00821AF6">
            <w:pPr>
              <w:tabs>
                <w:tab w:val="left" w:pos="232"/>
              </w:tabs>
              <w:rPr>
                <w:b/>
                <w:color w:val="000000"/>
                <w:highlight w:val="yellow"/>
              </w:rPr>
            </w:pPr>
            <w:r w:rsidRPr="006E48D7">
              <w:rPr>
                <w:sz w:val="24"/>
                <w:szCs w:val="24"/>
              </w:rPr>
              <w:t>6 РКИ и 1 не рандомизированное сравнительное исследование показало, что очевидных отличий в показателях между двумя группами не было</w:t>
            </w:r>
            <w:r w:rsidR="00821AF6">
              <w:rPr>
                <w:sz w:val="24"/>
                <w:szCs w:val="24"/>
              </w:rPr>
              <w:t>, м</w:t>
            </w:r>
            <w:r w:rsidR="0062148E" w:rsidRPr="006E48D7">
              <w:rPr>
                <w:sz w:val="24"/>
                <w:szCs w:val="24"/>
              </w:rPr>
              <w:t>ножитель - 1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2C5F8D" w:rsidRDefault="008C6E4E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6E48D7">
              <w:rPr>
                <w:b/>
                <w:color w:val="000000"/>
              </w:rPr>
              <w:t>8</w:t>
            </w:r>
          </w:p>
        </w:tc>
      </w:tr>
      <w:tr w:rsidR="00F6521A" w:rsidRPr="00EF336F" w:rsidTr="000513BC">
        <w:tc>
          <w:tcPr>
            <w:tcW w:w="572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5D3ADE" w:rsidRDefault="00F6521A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F6521A" w:rsidRPr="002C5F8D" w:rsidRDefault="00F6521A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6E48D7">
              <w:rPr>
                <w:b/>
                <w:color w:val="000000"/>
              </w:rPr>
              <w:t>2</w:t>
            </w:r>
          </w:p>
        </w:tc>
      </w:tr>
      <w:tr w:rsidR="004475B3" w:rsidRPr="00475E42" w:rsidTr="000513BC">
        <w:tc>
          <w:tcPr>
            <w:tcW w:w="572" w:type="dxa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5D3ADE" w:rsidRDefault="004475B3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4475B3" w:rsidRPr="002C5F8D" w:rsidRDefault="006E48D7" w:rsidP="00694E24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6E48D7">
              <w:rPr>
                <w:color w:val="000000"/>
                <w:sz w:val="24"/>
                <w:szCs w:val="24"/>
                <w:lang w:val="en-US"/>
              </w:rPr>
              <w:t>Interspinous spacer decompression (X-STOP) for lumbar spinal stenosis and degenerative disk disease: a multicenter study with a minimum 3-year follow-up.</w:t>
            </w:r>
            <w:r w:rsidRPr="0033365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6E48D7">
              <w:rPr>
                <w:color w:val="000000"/>
                <w:sz w:val="24"/>
                <w:szCs w:val="24"/>
                <w:lang w:val="en-US"/>
              </w:rPr>
              <w:t>Puzzilli F1, Gazzeri R2, Galarza M3, Neroni M4, Panagiotopoulos K1, Bolognini A5, Callovini G5, Agrillo U1, Alfieri A6. http://www.ncbi.nlm.nih.gov/pubmed/25064150</w:t>
            </w:r>
          </w:p>
        </w:tc>
      </w:tr>
      <w:tr w:rsidR="004475B3" w:rsidTr="000513BC">
        <w:trPr>
          <w:trHeight w:val="158"/>
        </w:trPr>
        <w:tc>
          <w:tcPr>
            <w:tcW w:w="572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4475B3" w:rsidRPr="002C5F8D" w:rsidRDefault="00333652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333652">
              <w:rPr>
                <w:color w:val="000000"/>
                <w:sz w:val="24"/>
                <w:szCs w:val="24"/>
              </w:rPr>
              <w:t>Многоцентровое исследование</w:t>
            </w:r>
          </w:p>
        </w:tc>
      </w:tr>
      <w:tr w:rsidR="004475B3" w:rsidRPr="00483DC0" w:rsidTr="000513BC">
        <w:trPr>
          <w:trHeight w:val="157"/>
        </w:trPr>
        <w:tc>
          <w:tcPr>
            <w:tcW w:w="572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475B3" w:rsidRPr="002C5F8D" w:rsidRDefault="00333652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333652">
              <w:rPr>
                <w:b/>
                <w:color w:val="000000"/>
              </w:rPr>
              <w:t>6</w:t>
            </w:r>
          </w:p>
        </w:tc>
      </w:tr>
      <w:tr w:rsidR="004475B3" w:rsidRPr="0062148E" w:rsidTr="000513BC">
        <w:trPr>
          <w:trHeight w:val="158"/>
        </w:trPr>
        <w:tc>
          <w:tcPr>
            <w:tcW w:w="572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4475B3" w:rsidRPr="002C5F8D" w:rsidRDefault="0065599A" w:rsidP="00821AF6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333652">
              <w:rPr>
                <w:sz w:val="24"/>
              </w:rPr>
              <w:t xml:space="preserve">Пациенты </w:t>
            </w:r>
            <w:r w:rsidR="00333652" w:rsidRPr="00333652">
              <w:rPr>
                <w:sz w:val="24"/>
              </w:rPr>
              <w:t>с поражением межпозвоночных дисков</w:t>
            </w:r>
            <w:r w:rsidR="00333652">
              <w:rPr>
                <w:sz w:val="24"/>
              </w:rPr>
              <w:t xml:space="preserve"> поясничного отдела</w:t>
            </w:r>
            <w:r w:rsidR="00821AF6">
              <w:rPr>
                <w:sz w:val="24"/>
              </w:rPr>
              <w:t>, м</w:t>
            </w:r>
            <w:r w:rsidRPr="00333652">
              <w:rPr>
                <w:sz w:val="24"/>
              </w:rPr>
              <w:t xml:space="preserve">ножитель </w:t>
            </w:r>
            <w:r w:rsidR="00333652" w:rsidRPr="00333652">
              <w:rPr>
                <w:sz w:val="24"/>
              </w:rPr>
              <w:t>–</w:t>
            </w:r>
            <w:r w:rsidRPr="00333652">
              <w:rPr>
                <w:sz w:val="24"/>
              </w:rPr>
              <w:t xml:space="preserve"> </w:t>
            </w:r>
            <w:r w:rsidR="00333652">
              <w:rPr>
                <w:sz w:val="24"/>
              </w:rPr>
              <w:t>1</w:t>
            </w:r>
          </w:p>
        </w:tc>
      </w:tr>
      <w:tr w:rsidR="004475B3" w:rsidRPr="00483DC0" w:rsidTr="000513BC">
        <w:trPr>
          <w:trHeight w:val="157"/>
        </w:trPr>
        <w:tc>
          <w:tcPr>
            <w:tcW w:w="572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475B3" w:rsidRPr="002C5F8D" w:rsidRDefault="00333652" w:rsidP="00694E24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65599A" w:rsidRPr="00483DC0" w:rsidTr="000513BC">
        <w:trPr>
          <w:trHeight w:val="158"/>
        </w:trPr>
        <w:tc>
          <w:tcPr>
            <w:tcW w:w="572" w:type="dxa"/>
            <w:vMerge w:val="restart"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9C3AF4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5599A" w:rsidRPr="002C5F8D" w:rsidRDefault="00333652" w:rsidP="0065599A">
            <w:pPr>
              <w:rPr>
                <w:sz w:val="24"/>
                <w:szCs w:val="24"/>
                <w:highlight w:val="yellow"/>
              </w:rPr>
            </w:pPr>
            <w:r w:rsidRPr="00333652">
              <w:rPr>
                <w:sz w:val="24"/>
                <w:szCs w:val="24"/>
              </w:rPr>
              <w:t xml:space="preserve">Проведение имплантации и хирургическое лечение </w:t>
            </w:r>
            <w:r w:rsidR="009C3AF4" w:rsidRPr="00333652">
              <w:rPr>
                <w:sz w:val="24"/>
                <w:szCs w:val="24"/>
              </w:rPr>
              <w:t>.</w:t>
            </w:r>
            <w:r w:rsidR="007836F3" w:rsidRPr="00333652">
              <w:rPr>
                <w:sz w:val="24"/>
                <w:szCs w:val="24"/>
              </w:rPr>
              <w:t xml:space="preserve"> </w:t>
            </w:r>
            <w:r w:rsidR="009C3AF4" w:rsidRPr="00333652">
              <w:rPr>
                <w:sz w:val="24"/>
                <w:szCs w:val="24"/>
              </w:rPr>
              <w:t>М</w:t>
            </w:r>
            <w:r w:rsidR="0065599A" w:rsidRPr="00333652">
              <w:rPr>
                <w:sz w:val="24"/>
                <w:szCs w:val="24"/>
              </w:rPr>
              <w:t>ножитель – 1</w:t>
            </w:r>
          </w:p>
        </w:tc>
      </w:tr>
      <w:tr w:rsidR="0065599A" w:rsidRPr="00BD1153" w:rsidTr="000513BC">
        <w:trPr>
          <w:trHeight w:val="157"/>
        </w:trPr>
        <w:tc>
          <w:tcPr>
            <w:tcW w:w="572" w:type="dxa"/>
            <w:vMerge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5599A" w:rsidRPr="002C5F8D" w:rsidRDefault="00333652" w:rsidP="0065599A">
            <w:pPr>
              <w:jc w:val="center"/>
              <w:rPr>
                <w:b/>
                <w:highlight w:val="yellow"/>
              </w:rPr>
            </w:pPr>
            <w:r w:rsidRPr="00333652">
              <w:rPr>
                <w:b/>
              </w:rPr>
              <w:t>6</w:t>
            </w:r>
          </w:p>
        </w:tc>
      </w:tr>
      <w:tr w:rsidR="004475B3" w:rsidTr="000513BC">
        <w:trPr>
          <w:trHeight w:val="158"/>
        </w:trPr>
        <w:tc>
          <w:tcPr>
            <w:tcW w:w="572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9C3AF4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4475B3" w:rsidRPr="002C5F8D" w:rsidRDefault="00333652" w:rsidP="00821AF6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  <w:highlight w:val="yellow"/>
              </w:rPr>
            </w:pPr>
            <w:r w:rsidRPr="00333652">
              <w:rPr>
                <w:color w:val="000000"/>
                <w:sz w:val="24"/>
                <w:szCs w:val="24"/>
              </w:rPr>
              <w:t>Результаты показали, эффективность хирургического вмешательства</w:t>
            </w:r>
            <w:r w:rsidR="00821AF6">
              <w:rPr>
                <w:color w:val="000000"/>
                <w:sz w:val="24"/>
                <w:szCs w:val="24"/>
              </w:rPr>
              <w:t>,</w:t>
            </w:r>
            <w:r w:rsidR="007836F3" w:rsidRPr="00333652">
              <w:rPr>
                <w:color w:val="000000"/>
                <w:sz w:val="24"/>
                <w:szCs w:val="24"/>
              </w:rPr>
              <w:t xml:space="preserve"> </w:t>
            </w:r>
            <w:r w:rsidR="00821AF6">
              <w:rPr>
                <w:color w:val="000000"/>
                <w:sz w:val="24"/>
                <w:szCs w:val="24"/>
              </w:rPr>
              <w:t>м</w:t>
            </w:r>
            <w:r w:rsidR="00196F76" w:rsidRPr="00333652">
              <w:rPr>
                <w:color w:val="000000"/>
                <w:sz w:val="24"/>
                <w:szCs w:val="24"/>
              </w:rPr>
              <w:t>ножитель – 1.</w:t>
            </w:r>
          </w:p>
        </w:tc>
      </w:tr>
      <w:tr w:rsidR="004475B3" w:rsidTr="000513BC">
        <w:trPr>
          <w:trHeight w:val="157"/>
        </w:trPr>
        <w:tc>
          <w:tcPr>
            <w:tcW w:w="572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475B3" w:rsidRPr="002C5F8D" w:rsidRDefault="00333652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333652">
              <w:rPr>
                <w:b/>
                <w:color w:val="000000"/>
              </w:rPr>
              <w:t>6</w:t>
            </w:r>
          </w:p>
        </w:tc>
      </w:tr>
      <w:tr w:rsidR="00DA7C12" w:rsidRPr="00A04A42" w:rsidTr="000513BC">
        <w:tc>
          <w:tcPr>
            <w:tcW w:w="572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DA7C12" w:rsidRPr="002C5F8D" w:rsidRDefault="00DA7C12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333652">
              <w:rPr>
                <w:b/>
                <w:color w:val="000000"/>
              </w:rPr>
              <w:t>3</w:t>
            </w:r>
          </w:p>
        </w:tc>
      </w:tr>
      <w:tr w:rsidR="00DA7C12" w:rsidRPr="00475E42" w:rsidTr="000513BC">
        <w:tc>
          <w:tcPr>
            <w:tcW w:w="572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821AF6" w:rsidRDefault="00821AF6" w:rsidP="003D50EF">
            <w:pPr>
              <w:rPr>
                <w:color w:val="000000"/>
                <w:sz w:val="24"/>
                <w:szCs w:val="24"/>
                <w:lang w:val="en-US"/>
              </w:rPr>
            </w:pPr>
            <w:r w:rsidRPr="00821AF6">
              <w:rPr>
                <w:color w:val="000000"/>
                <w:sz w:val="24"/>
                <w:szCs w:val="24"/>
                <w:lang w:val="en-US"/>
              </w:rPr>
              <w:t xml:space="preserve">A meta-analysis of artificial total disc replacement versus fusion for lumbar degenerative disc disease </w:t>
            </w:r>
          </w:p>
          <w:p w:rsidR="00DA7C12" w:rsidRPr="002C5F8D" w:rsidRDefault="00821AF6" w:rsidP="003D50EF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21AF6">
              <w:rPr>
                <w:color w:val="000000"/>
                <w:sz w:val="24"/>
                <w:szCs w:val="24"/>
                <w:lang w:val="en-US"/>
              </w:rPr>
              <w:t>Yajun W, Yue Z, Xiuxin H, Cui C http://www.crd.york.ac.uk/CRDWeb/ShowRecord.asp?ID=12010007923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DA7C12" w:rsidRPr="00821AF6" w:rsidRDefault="00821AF6" w:rsidP="003D50EF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Мета анализ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2C5F8D" w:rsidRDefault="00821AF6" w:rsidP="003D50EF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DA7C12" w:rsidRPr="002C5F8D" w:rsidRDefault="00821AF6" w:rsidP="00821AF6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821AF6">
              <w:rPr>
                <w:sz w:val="24"/>
                <w:szCs w:val="24"/>
              </w:rPr>
              <w:t>Пациенты с поражением межпозвоночных дисков поясничного отдела</w:t>
            </w:r>
            <w:r>
              <w:rPr>
                <w:sz w:val="24"/>
                <w:szCs w:val="24"/>
              </w:rPr>
              <w:t>, м</w:t>
            </w:r>
            <w:r w:rsidR="00DA7C12" w:rsidRPr="00821AF6">
              <w:rPr>
                <w:sz w:val="24"/>
              </w:rPr>
              <w:t xml:space="preserve">ножитель </w:t>
            </w:r>
            <w:r w:rsidR="008543BD" w:rsidRPr="00821AF6">
              <w:rPr>
                <w:sz w:val="24"/>
              </w:rPr>
              <w:t>–</w:t>
            </w:r>
            <w:r w:rsidR="00DA7C12" w:rsidRPr="00821AF6">
              <w:rPr>
                <w:sz w:val="24"/>
              </w:rPr>
              <w:t xml:space="preserve"> </w:t>
            </w:r>
            <w:r w:rsidRPr="00821AF6">
              <w:rPr>
                <w:sz w:val="24"/>
              </w:rPr>
              <w:t>0,7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2C5F8D" w:rsidRDefault="00821AF6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821AF6">
              <w:rPr>
                <w:b/>
                <w:color w:val="000000"/>
              </w:rPr>
              <w:t>6,3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6146E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DA7C12" w:rsidRPr="002C5F8D" w:rsidRDefault="008543BD" w:rsidP="00821AF6">
            <w:pPr>
              <w:rPr>
                <w:sz w:val="24"/>
                <w:szCs w:val="24"/>
                <w:highlight w:val="yellow"/>
              </w:rPr>
            </w:pPr>
            <w:r w:rsidRPr="00821AF6">
              <w:rPr>
                <w:sz w:val="24"/>
              </w:rPr>
              <w:t xml:space="preserve">Пациенты с </w:t>
            </w:r>
            <w:r w:rsidR="00821AF6" w:rsidRPr="00821AF6">
              <w:rPr>
                <w:sz w:val="24"/>
              </w:rPr>
              <w:t>сравнивались с любым видом межпозвоночных дисков</w:t>
            </w:r>
            <w:r w:rsidRPr="00821AF6">
              <w:rPr>
                <w:sz w:val="24"/>
                <w:szCs w:val="24"/>
              </w:rPr>
              <w:t>. М</w:t>
            </w:r>
            <w:r w:rsidR="00DA7C12" w:rsidRPr="00821AF6">
              <w:rPr>
                <w:sz w:val="24"/>
                <w:szCs w:val="24"/>
              </w:rPr>
              <w:t xml:space="preserve">ножитель – </w:t>
            </w:r>
            <w:r w:rsidR="000513BC" w:rsidRPr="00821AF6">
              <w:rPr>
                <w:sz w:val="24"/>
                <w:szCs w:val="24"/>
              </w:rPr>
              <w:t>0,5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2C5F8D" w:rsidRDefault="008543BD" w:rsidP="003D50EF">
            <w:pPr>
              <w:jc w:val="center"/>
              <w:rPr>
                <w:b/>
                <w:highlight w:val="yellow"/>
              </w:rPr>
            </w:pPr>
            <w:r w:rsidRPr="00821AF6">
              <w:rPr>
                <w:b/>
              </w:rPr>
              <w:t>4</w:t>
            </w:r>
            <w:r w:rsidR="00821AF6" w:rsidRPr="00821AF6">
              <w:rPr>
                <w:b/>
              </w:rPr>
              <w:t>,5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DA7C12" w:rsidRPr="002C5F8D" w:rsidRDefault="000513BC" w:rsidP="00821AF6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  <w:highlight w:val="yellow"/>
              </w:rPr>
            </w:pPr>
            <w:r w:rsidRPr="00821AF6">
              <w:rPr>
                <w:color w:val="000000"/>
                <w:sz w:val="24"/>
                <w:szCs w:val="24"/>
              </w:rPr>
              <w:t xml:space="preserve">Результаты показали, что </w:t>
            </w:r>
            <w:r w:rsidR="00821AF6" w:rsidRPr="00821AF6">
              <w:rPr>
                <w:color w:val="000000"/>
                <w:sz w:val="24"/>
                <w:szCs w:val="24"/>
              </w:rPr>
              <w:t xml:space="preserve">значительное вмешательство превосходит замена межпозвонкового диска </w:t>
            </w:r>
            <w:r w:rsidR="00B120FD" w:rsidRPr="00821AF6">
              <w:rPr>
                <w:color w:val="000000"/>
                <w:sz w:val="24"/>
                <w:szCs w:val="24"/>
              </w:rPr>
              <w:t>.</w:t>
            </w:r>
            <w:r w:rsidR="004C280D" w:rsidRPr="00821AF6">
              <w:rPr>
                <w:color w:val="000000"/>
                <w:sz w:val="24"/>
                <w:szCs w:val="24"/>
              </w:rPr>
              <w:t xml:space="preserve"> </w:t>
            </w:r>
            <w:r w:rsidR="00DA7C12" w:rsidRPr="00821AF6">
              <w:rPr>
                <w:color w:val="000000"/>
                <w:sz w:val="24"/>
                <w:szCs w:val="24"/>
              </w:rPr>
              <w:t xml:space="preserve">Множитель – </w:t>
            </w:r>
            <w:r w:rsidRPr="00821AF6">
              <w:rPr>
                <w:color w:val="000000"/>
                <w:sz w:val="24"/>
                <w:szCs w:val="24"/>
              </w:rPr>
              <w:t>0,5</w:t>
            </w:r>
            <w:r w:rsidR="00DA7C12" w:rsidRPr="00821AF6">
              <w:rPr>
                <w:color w:val="000000"/>
                <w:sz w:val="24"/>
                <w:szCs w:val="24"/>
              </w:rPr>
              <w:t>.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38292D" w:rsidRDefault="000513BC" w:rsidP="003D50EF">
            <w:pPr>
              <w:jc w:val="center"/>
              <w:rPr>
                <w:b/>
                <w:color w:val="000000"/>
                <w:highlight w:val="cyan"/>
              </w:rPr>
            </w:pPr>
            <w:r w:rsidRPr="000513BC">
              <w:rPr>
                <w:b/>
                <w:color w:val="000000"/>
              </w:rPr>
              <w:t>4</w:t>
            </w:r>
            <w:r w:rsidR="00821AF6">
              <w:rPr>
                <w:b/>
                <w:color w:val="000000"/>
              </w:rPr>
              <w:t>,5</w:t>
            </w:r>
          </w:p>
        </w:tc>
      </w:tr>
    </w:tbl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  <w:bookmarkStart w:id="3" w:name="Таблица11_результ_порог_балла_клинич_эфф"/>
    </w:p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11</w:t>
      </w:r>
      <w:r w:rsidRPr="0038193E">
        <w:rPr>
          <w:b/>
        </w:rPr>
        <w:t>.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0513BC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0513BC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Pr="00A1029C" w:rsidRDefault="008B6133" w:rsidP="007D2B2B">
            <w:pPr>
              <w:jc w:val="center"/>
            </w:pPr>
            <w:r w:rsidRPr="00A1029C">
              <w:t>1;</w:t>
            </w:r>
            <w:r w:rsidR="007836F3" w:rsidRPr="00A1029C">
              <w:t>2;</w:t>
            </w:r>
            <w:r w:rsidR="000513BC" w:rsidRPr="00A1029C">
              <w:t>3</w:t>
            </w:r>
          </w:p>
        </w:tc>
        <w:tc>
          <w:tcPr>
            <w:tcW w:w="1967" w:type="dxa"/>
          </w:tcPr>
          <w:p w:rsidR="0062148E" w:rsidRPr="00A1029C" w:rsidRDefault="007D2B2B" w:rsidP="00A1029C">
            <w:pPr>
              <w:jc w:val="center"/>
            </w:pPr>
            <w:r w:rsidRPr="00A1029C">
              <w:t>8</w:t>
            </w:r>
            <w:r w:rsidR="004D3C17" w:rsidRPr="00A1029C">
              <w:t>;</w:t>
            </w:r>
            <w:r w:rsidR="00333652" w:rsidRPr="00A1029C">
              <w:t>6</w:t>
            </w:r>
            <w:r w:rsidR="007836F3" w:rsidRPr="00A1029C">
              <w:t>;</w:t>
            </w:r>
            <w:r w:rsidR="00A1029C" w:rsidRPr="00A1029C">
              <w:t>6,3</w:t>
            </w:r>
          </w:p>
        </w:tc>
        <w:tc>
          <w:tcPr>
            <w:tcW w:w="2393" w:type="dxa"/>
          </w:tcPr>
          <w:p w:rsidR="0062148E" w:rsidRPr="002C5F8D" w:rsidRDefault="00A1029C" w:rsidP="004D3C17">
            <w:pPr>
              <w:jc w:val="center"/>
              <w:rPr>
                <w:highlight w:val="yellow"/>
                <w:lang w:val="kk-KZ"/>
              </w:rPr>
            </w:pPr>
            <w:r>
              <w:t>7</w:t>
            </w:r>
          </w:p>
        </w:tc>
      </w:tr>
      <w:tr w:rsidR="0062148E" w:rsidTr="004D3C17">
        <w:tc>
          <w:tcPr>
            <w:tcW w:w="2392" w:type="dxa"/>
          </w:tcPr>
          <w:p w:rsidR="0062148E" w:rsidRPr="000513BC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0513BC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Pr="00A1029C" w:rsidRDefault="00D0126A" w:rsidP="000513BC">
            <w:pPr>
              <w:jc w:val="center"/>
            </w:pPr>
            <w:r w:rsidRPr="00A1029C">
              <w:t>1</w:t>
            </w:r>
            <w:r w:rsidR="007D2B2B" w:rsidRPr="00A1029C">
              <w:t>;</w:t>
            </w:r>
            <w:r w:rsidR="007836F3" w:rsidRPr="00A1029C">
              <w:t>2;</w:t>
            </w:r>
            <w:r w:rsidR="000513BC" w:rsidRPr="00A1029C">
              <w:t>3</w:t>
            </w:r>
          </w:p>
        </w:tc>
        <w:tc>
          <w:tcPr>
            <w:tcW w:w="1967" w:type="dxa"/>
          </w:tcPr>
          <w:p w:rsidR="0062148E" w:rsidRPr="00A1029C" w:rsidRDefault="00FB7705" w:rsidP="00333652">
            <w:pPr>
              <w:jc w:val="center"/>
            </w:pPr>
            <w:r w:rsidRPr="00A1029C">
              <w:t>8;</w:t>
            </w:r>
            <w:r w:rsidR="00333652" w:rsidRPr="00A1029C">
              <w:t>6</w:t>
            </w:r>
            <w:r w:rsidR="007836F3" w:rsidRPr="00A1029C">
              <w:t>;</w:t>
            </w:r>
            <w:r w:rsidR="000513BC" w:rsidRPr="00A1029C">
              <w:t>4</w:t>
            </w:r>
            <w:r w:rsidR="00A1029C" w:rsidRPr="00A1029C">
              <w:t>,5</w:t>
            </w:r>
          </w:p>
        </w:tc>
        <w:tc>
          <w:tcPr>
            <w:tcW w:w="2393" w:type="dxa"/>
          </w:tcPr>
          <w:p w:rsidR="0062148E" w:rsidRPr="00A1029C" w:rsidRDefault="00475E42" w:rsidP="004D3C17">
            <w:pPr>
              <w:jc w:val="center"/>
            </w:pPr>
            <w:r>
              <w:t>6</w:t>
            </w:r>
          </w:p>
        </w:tc>
      </w:tr>
      <w:tr w:rsidR="0062148E" w:rsidTr="004D3C17">
        <w:tc>
          <w:tcPr>
            <w:tcW w:w="2392" w:type="dxa"/>
          </w:tcPr>
          <w:p w:rsidR="0062148E" w:rsidRPr="000513BC" w:rsidRDefault="0062148E" w:rsidP="004D3C17">
            <w:pPr>
              <w:jc w:val="center"/>
              <w:rPr>
                <w:b/>
                <w:sz w:val="24"/>
              </w:rPr>
            </w:pPr>
            <w:r w:rsidRPr="000513BC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Pr="00A1029C" w:rsidRDefault="000513BC" w:rsidP="008B6133">
            <w:pPr>
              <w:jc w:val="center"/>
            </w:pPr>
            <w:r w:rsidRPr="00A1029C">
              <w:t>1</w:t>
            </w:r>
            <w:r w:rsidR="007D2B2B" w:rsidRPr="00A1029C">
              <w:t>;</w:t>
            </w:r>
            <w:r w:rsidR="007836F3" w:rsidRPr="00A1029C">
              <w:t>2;</w:t>
            </w:r>
            <w:r w:rsidRPr="00A1029C">
              <w:t>3</w:t>
            </w:r>
          </w:p>
        </w:tc>
        <w:tc>
          <w:tcPr>
            <w:tcW w:w="1967" w:type="dxa"/>
          </w:tcPr>
          <w:p w:rsidR="0062148E" w:rsidRPr="00A1029C" w:rsidRDefault="007D2B2B" w:rsidP="00333652">
            <w:pPr>
              <w:jc w:val="center"/>
            </w:pPr>
            <w:r w:rsidRPr="00A1029C">
              <w:t>8;</w:t>
            </w:r>
            <w:r w:rsidR="00333652" w:rsidRPr="00A1029C">
              <w:t>6</w:t>
            </w:r>
            <w:r w:rsidR="007836F3" w:rsidRPr="00A1029C">
              <w:t>;</w:t>
            </w:r>
            <w:r w:rsidR="000513BC" w:rsidRPr="00A1029C">
              <w:t>4</w:t>
            </w:r>
            <w:r w:rsidR="00A1029C" w:rsidRPr="00A1029C">
              <w:t>,5</w:t>
            </w:r>
          </w:p>
        </w:tc>
        <w:tc>
          <w:tcPr>
            <w:tcW w:w="2393" w:type="dxa"/>
          </w:tcPr>
          <w:p w:rsidR="0062148E" w:rsidRPr="00A1029C" w:rsidRDefault="00475E42" w:rsidP="004D3C17">
            <w:pPr>
              <w:jc w:val="center"/>
            </w:pPr>
            <w:r>
              <w:t>6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0513BC" w:rsidRDefault="0062148E" w:rsidP="004D3C17">
            <w:pPr>
              <w:jc w:val="center"/>
              <w:rPr>
                <w:b/>
              </w:rPr>
            </w:pPr>
            <w:r w:rsidRPr="000513BC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A1029C" w:rsidRDefault="00475E42" w:rsidP="005513C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1"/>
        <w:gridCol w:w="1467"/>
        <w:gridCol w:w="1234"/>
        <w:gridCol w:w="6529"/>
      </w:tblGrid>
      <w:tr w:rsidR="00BA0801" w:rsidTr="00C65761">
        <w:tc>
          <w:tcPr>
            <w:tcW w:w="572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808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A0801" w:rsidTr="00C65761">
        <w:tc>
          <w:tcPr>
            <w:tcW w:w="57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792405" w:rsidRDefault="00BA0801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BA0801" w:rsidRPr="0062148E" w:rsidRDefault="00BA0801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A1224" w:rsidRPr="00475E42" w:rsidTr="00C65761">
        <w:tc>
          <w:tcPr>
            <w:tcW w:w="572" w:type="dxa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A1224" w:rsidRPr="0055399E" w:rsidRDefault="00BA12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810EEE" w:rsidRDefault="00810EEE" w:rsidP="00694E24">
            <w:pPr>
              <w:rPr>
                <w:color w:val="000000"/>
                <w:sz w:val="24"/>
                <w:szCs w:val="24"/>
                <w:lang w:val="en-US"/>
              </w:rPr>
            </w:pPr>
            <w:r w:rsidRPr="00810EEE">
              <w:rPr>
                <w:color w:val="000000"/>
                <w:sz w:val="24"/>
                <w:szCs w:val="24"/>
                <w:lang w:val="en-US"/>
              </w:rPr>
              <w:t>Total disc replacement surgery for symptomatic degenerative lumbar disc disease: a systematic review of the literature</w:t>
            </w:r>
          </w:p>
          <w:p w:rsidR="00810EEE" w:rsidRDefault="00810EEE" w:rsidP="00694E24">
            <w:pPr>
              <w:rPr>
                <w:color w:val="000000"/>
                <w:sz w:val="24"/>
                <w:szCs w:val="24"/>
                <w:lang w:val="en-US"/>
              </w:rPr>
            </w:pPr>
            <w:r w:rsidRPr="00810EEE">
              <w:rPr>
                <w:color w:val="000000"/>
                <w:sz w:val="24"/>
                <w:szCs w:val="24"/>
                <w:lang w:val="en-US"/>
              </w:rPr>
              <w:t>van den Eerenbeemt KD, Ostelo RW, van Royen BJ, Peul WC, van Tulder MW</w:t>
            </w:r>
          </w:p>
          <w:p w:rsidR="00BA1224" w:rsidRPr="002C5F8D" w:rsidRDefault="00810EEE" w:rsidP="00694E24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10EEE">
              <w:rPr>
                <w:color w:val="000000"/>
                <w:sz w:val="24"/>
                <w:szCs w:val="24"/>
                <w:lang w:val="en-US"/>
              </w:rPr>
              <w:t>http://www.crd.york.ac.uk/CRDWeb/ShowRecord.asp?ID=12010007235</w:t>
            </w:r>
          </w:p>
        </w:tc>
      </w:tr>
      <w:tr w:rsidR="00BA12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BA1224" w:rsidRPr="00810EEE" w:rsidRDefault="00810EEE" w:rsidP="00CB4901">
            <w:pPr>
              <w:jc w:val="both"/>
              <w:rPr>
                <w:b/>
                <w:color w:val="000000"/>
                <w:highlight w:val="yellow"/>
              </w:rPr>
            </w:pPr>
            <w:r w:rsidRPr="00810EEE">
              <w:rPr>
                <w:sz w:val="24"/>
                <w:szCs w:val="24"/>
              </w:rPr>
              <w:t xml:space="preserve">Все РКИ были </w:t>
            </w:r>
            <w:r>
              <w:rPr>
                <w:sz w:val="24"/>
                <w:szCs w:val="24"/>
              </w:rPr>
              <w:t>оценены с использованием 11 критериев рекомендованных Кагановской озорной группой (</w:t>
            </w:r>
            <w:r w:rsidRPr="00810EEE">
              <w:rPr>
                <w:sz w:val="24"/>
                <w:szCs w:val="24"/>
              </w:rPr>
              <w:t>Cochrane Back Review Group</w:t>
            </w:r>
            <w:r>
              <w:rPr>
                <w:sz w:val="24"/>
                <w:szCs w:val="24"/>
              </w:rPr>
              <w:t>)</w:t>
            </w:r>
          </w:p>
        </w:tc>
      </w:tr>
      <w:tr w:rsidR="00BA1224" w:rsidRPr="0055399E" w:rsidTr="00C65761">
        <w:trPr>
          <w:trHeight w:val="157"/>
        </w:trPr>
        <w:tc>
          <w:tcPr>
            <w:tcW w:w="572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BA1224" w:rsidRPr="002C5F8D" w:rsidRDefault="00C94D2D" w:rsidP="005513C0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BA12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BA1224" w:rsidRPr="002C5F8D" w:rsidRDefault="00BA1224" w:rsidP="006C7C23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6C7C23">
              <w:rPr>
                <w:sz w:val="24"/>
              </w:rPr>
              <w:t xml:space="preserve">Пациенты </w:t>
            </w:r>
            <w:r w:rsidR="006C7C23" w:rsidRPr="006C7C23">
              <w:rPr>
                <w:sz w:val="24"/>
              </w:rPr>
              <w:t>с поражением межпозвоночных дисков поясничного отдела</w:t>
            </w:r>
            <w:r w:rsidR="00877548" w:rsidRPr="006C7C23">
              <w:rPr>
                <w:sz w:val="24"/>
              </w:rPr>
              <w:t xml:space="preserve">. Множитель </w:t>
            </w:r>
            <w:r w:rsidR="00AB1C55" w:rsidRPr="006C7C23">
              <w:rPr>
                <w:sz w:val="24"/>
                <w:szCs w:val="24"/>
              </w:rPr>
              <w:t>–</w:t>
            </w:r>
            <w:r w:rsidRPr="006C7C23">
              <w:rPr>
                <w:sz w:val="24"/>
                <w:szCs w:val="24"/>
              </w:rPr>
              <w:t xml:space="preserve"> </w:t>
            </w:r>
            <w:r w:rsidRPr="006C7C23">
              <w:rPr>
                <w:sz w:val="24"/>
              </w:rPr>
              <w:t>1</w:t>
            </w:r>
            <w:r w:rsidR="00AB1C55" w:rsidRPr="006C7C23">
              <w:rPr>
                <w:sz w:val="24"/>
              </w:rPr>
              <w:t xml:space="preserve"> </w:t>
            </w:r>
          </w:p>
        </w:tc>
      </w:tr>
      <w:tr w:rsidR="00BA1224" w:rsidRPr="0055399E" w:rsidTr="00C65761">
        <w:trPr>
          <w:trHeight w:val="157"/>
        </w:trPr>
        <w:tc>
          <w:tcPr>
            <w:tcW w:w="572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BA1224" w:rsidRPr="002C5F8D" w:rsidRDefault="00C94D2D" w:rsidP="00694E24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BA12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BA1224" w:rsidRPr="002C5F8D" w:rsidRDefault="006C7C23" w:rsidP="0051537E">
            <w:pPr>
              <w:jc w:val="both"/>
              <w:rPr>
                <w:b/>
                <w:color w:val="000000"/>
                <w:highlight w:val="yellow"/>
              </w:rPr>
            </w:pPr>
            <w:r w:rsidRPr="006C7C23">
              <w:rPr>
                <w:sz w:val="24"/>
                <w:szCs w:val="24"/>
              </w:rPr>
              <w:t>Использование хирургического метода сращения</w:t>
            </w:r>
            <w:r w:rsidR="0051537E" w:rsidRPr="006C7C23">
              <w:rPr>
                <w:sz w:val="24"/>
                <w:szCs w:val="24"/>
              </w:rPr>
              <w:t>.</w:t>
            </w:r>
            <w:r w:rsidR="00D45B8C" w:rsidRPr="006C7C23">
              <w:rPr>
                <w:sz w:val="24"/>
                <w:szCs w:val="24"/>
              </w:rPr>
              <w:t xml:space="preserve"> </w:t>
            </w:r>
            <w:r w:rsidR="00E14984" w:rsidRPr="006C7C23">
              <w:rPr>
                <w:sz w:val="24"/>
                <w:szCs w:val="24"/>
              </w:rPr>
              <w:t>М</w:t>
            </w:r>
            <w:r w:rsidR="00BA1224" w:rsidRPr="006C7C23">
              <w:rPr>
                <w:sz w:val="24"/>
                <w:szCs w:val="24"/>
              </w:rPr>
              <w:t>ножитель – 1</w:t>
            </w:r>
          </w:p>
        </w:tc>
      </w:tr>
      <w:tr w:rsidR="00BA1224" w:rsidRPr="0055399E" w:rsidTr="00C65761">
        <w:trPr>
          <w:trHeight w:val="157"/>
        </w:trPr>
        <w:tc>
          <w:tcPr>
            <w:tcW w:w="572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BA1224" w:rsidRPr="002C5F8D" w:rsidRDefault="00C94D2D" w:rsidP="00694E24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694E24" w:rsidRPr="0055399E" w:rsidTr="00C65761">
        <w:tc>
          <w:tcPr>
            <w:tcW w:w="572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694E24" w:rsidRPr="002C5F8D" w:rsidRDefault="00694E24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6C7C23">
              <w:rPr>
                <w:b/>
                <w:color w:val="000000"/>
              </w:rPr>
              <w:t>2</w:t>
            </w:r>
          </w:p>
        </w:tc>
      </w:tr>
      <w:tr w:rsidR="00694E24" w:rsidRPr="00475E42" w:rsidTr="00C65761">
        <w:tc>
          <w:tcPr>
            <w:tcW w:w="572" w:type="dxa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AB09B1" w:rsidRDefault="00694E24" w:rsidP="00694E24">
            <w:pPr>
              <w:jc w:val="center"/>
              <w:rPr>
                <w:color w:val="000000"/>
                <w:sz w:val="24"/>
              </w:rPr>
            </w:pPr>
            <w:r w:rsidRPr="00AB09B1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6C7C23" w:rsidRDefault="006C7C23" w:rsidP="006C7C23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6C7C23">
              <w:rPr>
                <w:color w:val="000000"/>
                <w:sz w:val="24"/>
                <w:szCs w:val="24"/>
                <w:lang w:val="en-US"/>
              </w:rPr>
              <w:t>A meta-analysis of artificial total disc replacement versus fusion for lumbar degenerative disc disease</w:t>
            </w:r>
            <w:r w:rsidRPr="006C7C23">
              <w:rPr>
                <w:color w:val="000000"/>
                <w:sz w:val="24"/>
                <w:szCs w:val="24"/>
                <w:highlight w:val="yellow"/>
                <w:lang w:val="en-US"/>
              </w:rPr>
              <w:t xml:space="preserve"> </w:t>
            </w:r>
          </w:p>
          <w:p w:rsidR="00694E24" w:rsidRPr="002C5F8D" w:rsidRDefault="006C7C23" w:rsidP="006C7C23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6C7C23">
              <w:rPr>
                <w:color w:val="000000"/>
                <w:sz w:val="24"/>
                <w:szCs w:val="24"/>
                <w:lang w:val="en-US"/>
              </w:rPr>
              <w:t>Yajun W, Yue Z, Xiuxin H, Cui C</w:t>
            </w:r>
            <w:r w:rsidRPr="006C7C23">
              <w:rPr>
                <w:color w:val="000000"/>
                <w:sz w:val="24"/>
                <w:szCs w:val="24"/>
                <w:highlight w:val="yellow"/>
                <w:lang w:val="en-US"/>
              </w:rPr>
              <w:t xml:space="preserve"> </w:t>
            </w:r>
            <w:r w:rsidRPr="006C7C23">
              <w:rPr>
                <w:color w:val="000000"/>
                <w:sz w:val="24"/>
                <w:szCs w:val="24"/>
                <w:lang w:val="en-US"/>
              </w:rPr>
              <w:t>http://www.crd.york.ac.uk/CRDWeb/ShowRecord.asp?ID=12010007923</w:t>
            </w:r>
          </w:p>
        </w:tc>
      </w:tr>
      <w:tr w:rsidR="00694E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AB09B1" w:rsidRDefault="00694E24" w:rsidP="00694E24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AB09B1" w:rsidRDefault="00694E24" w:rsidP="00694E24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694E24" w:rsidRPr="002C5F8D" w:rsidRDefault="00937BC3" w:rsidP="00937BC3">
            <w:pPr>
              <w:jc w:val="both"/>
              <w:rPr>
                <w:b/>
                <w:color w:val="000000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Данный мета – анализ </w:t>
            </w:r>
            <w:r w:rsidR="00C94D2D" w:rsidRPr="00C94D2D">
              <w:rPr>
                <w:color w:val="000000"/>
                <w:sz w:val="24"/>
                <w:szCs w:val="24"/>
              </w:rPr>
              <w:t>оценивали двумя составителями независимо друг от друга и оценивали качество включенных исследований с использованием критериев разработанные Koes et al</w:t>
            </w:r>
            <w:r w:rsidR="004F080C" w:rsidRPr="00C94D2D">
              <w:rPr>
                <w:color w:val="000000"/>
                <w:sz w:val="24"/>
                <w:szCs w:val="24"/>
              </w:rPr>
              <w:t>.</w:t>
            </w:r>
          </w:p>
        </w:tc>
      </w:tr>
      <w:tr w:rsidR="00694E24" w:rsidRPr="0055399E" w:rsidTr="00C65761">
        <w:trPr>
          <w:trHeight w:val="157"/>
        </w:trPr>
        <w:tc>
          <w:tcPr>
            <w:tcW w:w="572" w:type="dxa"/>
            <w:vMerge/>
          </w:tcPr>
          <w:p w:rsidR="00694E24" w:rsidRPr="00292043" w:rsidRDefault="00694E24" w:rsidP="00694E24">
            <w:pPr>
              <w:jc w:val="center"/>
              <w:rPr>
                <w:b/>
                <w:color w:val="000000"/>
                <w:highlight w:val="cyan"/>
              </w:rPr>
            </w:pPr>
          </w:p>
        </w:tc>
        <w:tc>
          <w:tcPr>
            <w:tcW w:w="1613" w:type="dxa"/>
            <w:vMerge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94E24" w:rsidRPr="002C5F8D" w:rsidRDefault="00937BC3" w:rsidP="00694E24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694E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</w:t>
            </w:r>
            <w:r w:rsidRPr="009137DD">
              <w:rPr>
                <w:sz w:val="24"/>
              </w:rPr>
              <w:lastRenderedPageBreak/>
              <w:t>ль</w:t>
            </w:r>
          </w:p>
        </w:tc>
        <w:tc>
          <w:tcPr>
            <w:tcW w:w="5808" w:type="dxa"/>
          </w:tcPr>
          <w:p w:rsidR="00694E24" w:rsidRPr="002C5F8D" w:rsidRDefault="00C94D2D" w:rsidP="006B721B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6C7C23">
              <w:rPr>
                <w:sz w:val="24"/>
              </w:rPr>
              <w:lastRenderedPageBreak/>
              <w:t>Пациенты с поражением межпозвоночных дисков поясничного отдела</w:t>
            </w:r>
            <w:r w:rsidR="006B721B" w:rsidRPr="00C94D2D">
              <w:rPr>
                <w:sz w:val="24"/>
              </w:rPr>
              <w:t xml:space="preserve">, </w:t>
            </w:r>
            <w:r w:rsidR="00694E24" w:rsidRPr="00C94D2D">
              <w:rPr>
                <w:sz w:val="24"/>
              </w:rPr>
              <w:t>множитель - 1</w:t>
            </w:r>
          </w:p>
        </w:tc>
      </w:tr>
      <w:tr w:rsidR="00694E24" w:rsidRPr="0055399E" w:rsidTr="00C65761">
        <w:trPr>
          <w:trHeight w:val="157"/>
        </w:trPr>
        <w:tc>
          <w:tcPr>
            <w:tcW w:w="572" w:type="dxa"/>
            <w:vMerge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94E24" w:rsidRPr="002C5F8D" w:rsidRDefault="00937BC3" w:rsidP="00694E24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694E24" w:rsidRPr="0055399E" w:rsidTr="00C65761">
        <w:trPr>
          <w:trHeight w:val="158"/>
        </w:trPr>
        <w:tc>
          <w:tcPr>
            <w:tcW w:w="572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94E24" w:rsidRPr="002C5F8D" w:rsidRDefault="00C94D2D" w:rsidP="00C94D2D">
            <w:pPr>
              <w:rPr>
                <w:sz w:val="24"/>
                <w:szCs w:val="24"/>
                <w:highlight w:val="yellow"/>
              </w:rPr>
            </w:pPr>
            <w:r w:rsidRPr="00C94D2D">
              <w:rPr>
                <w:sz w:val="24"/>
                <w:szCs w:val="24"/>
              </w:rPr>
              <w:t>Использование хирургического метода сращения</w:t>
            </w:r>
            <w:r>
              <w:rPr>
                <w:sz w:val="24"/>
                <w:szCs w:val="24"/>
              </w:rPr>
              <w:t>,</w:t>
            </w:r>
            <w:r w:rsidR="006B721B" w:rsidRPr="00C94D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="00694E24" w:rsidRPr="00C94D2D">
              <w:rPr>
                <w:sz w:val="24"/>
                <w:szCs w:val="24"/>
              </w:rPr>
              <w:t>ножитель – 1</w:t>
            </w:r>
          </w:p>
        </w:tc>
      </w:tr>
      <w:tr w:rsidR="00694E24" w:rsidRPr="0055399E" w:rsidTr="00C65761">
        <w:trPr>
          <w:trHeight w:val="157"/>
        </w:trPr>
        <w:tc>
          <w:tcPr>
            <w:tcW w:w="572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94E24" w:rsidRPr="002C5F8D" w:rsidRDefault="00937BC3" w:rsidP="00694E24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4</w:t>
            </w:r>
          </w:p>
        </w:tc>
      </w:tr>
      <w:tr w:rsidR="00AB453F" w:rsidRPr="0055399E" w:rsidTr="00C65761">
        <w:tc>
          <w:tcPr>
            <w:tcW w:w="572" w:type="dxa"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  <w:r w:rsidRPr="006B721B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AB453F" w:rsidRPr="006B721B" w:rsidRDefault="00AB453F" w:rsidP="003D50EF">
            <w:pPr>
              <w:jc w:val="center"/>
              <w:rPr>
                <w:color w:val="000000"/>
                <w:sz w:val="24"/>
              </w:rPr>
            </w:pPr>
            <w:r w:rsidRPr="006B721B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AB453F" w:rsidRPr="002C5F8D" w:rsidRDefault="00AB453F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937BC3">
              <w:rPr>
                <w:b/>
                <w:color w:val="000000"/>
              </w:rPr>
              <w:t>3</w:t>
            </w:r>
          </w:p>
        </w:tc>
      </w:tr>
      <w:tr w:rsidR="00AB453F" w:rsidRPr="00475E42" w:rsidTr="00C65761">
        <w:tc>
          <w:tcPr>
            <w:tcW w:w="572" w:type="dxa"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  <w:r w:rsidRPr="006B721B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AB453F" w:rsidRPr="006B721B" w:rsidRDefault="00AB453F" w:rsidP="003D50EF">
            <w:pPr>
              <w:jc w:val="center"/>
              <w:rPr>
                <w:color w:val="000000"/>
                <w:sz w:val="24"/>
              </w:rPr>
            </w:pPr>
            <w:r w:rsidRPr="006B721B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B7485C" w:rsidRPr="002C5F8D" w:rsidRDefault="00937BC3" w:rsidP="003D50EF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937BC3">
              <w:rPr>
                <w:color w:val="000000"/>
                <w:sz w:val="24"/>
                <w:szCs w:val="24"/>
                <w:lang w:val="en-US"/>
              </w:rPr>
              <w:t>Wallis interspinous implantation to treat degenerative spinal disease: description of the method and case series.</w:t>
            </w:r>
          </w:p>
          <w:p w:rsidR="00AB453F" w:rsidRPr="002C5F8D" w:rsidRDefault="00937BC3" w:rsidP="003D50EF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937BC3">
              <w:rPr>
                <w:color w:val="000000"/>
                <w:sz w:val="24"/>
                <w:szCs w:val="24"/>
                <w:lang w:val="en-US"/>
              </w:rPr>
              <w:t>Sandu N1, Schaller B, Arasho B, Orabi M. http://www.ncbi.nlm.nih.gov/pubmed/21651328</w:t>
            </w:r>
          </w:p>
        </w:tc>
      </w:tr>
      <w:tr w:rsidR="00AB453F" w:rsidRPr="0055399E" w:rsidTr="00C65761">
        <w:trPr>
          <w:trHeight w:val="158"/>
        </w:trPr>
        <w:tc>
          <w:tcPr>
            <w:tcW w:w="572" w:type="dxa"/>
            <w:vMerge w:val="restart"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  <w:r w:rsidRPr="006B721B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AB453F" w:rsidRPr="002C5F8D" w:rsidRDefault="00E14984" w:rsidP="00937BC3">
            <w:pPr>
              <w:jc w:val="both"/>
              <w:rPr>
                <w:b/>
                <w:color w:val="000000"/>
                <w:highlight w:val="yellow"/>
              </w:rPr>
            </w:pPr>
            <w:r w:rsidRPr="00937BC3">
              <w:rPr>
                <w:color w:val="000000"/>
                <w:sz w:val="24"/>
                <w:szCs w:val="24"/>
              </w:rPr>
              <w:t>Данн</w:t>
            </w:r>
            <w:r w:rsidR="00937BC3" w:rsidRPr="00937BC3">
              <w:rPr>
                <w:color w:val="000000"/>
                <w:sz w:val="24"/>
                <w:szCs w:val="24"/>
              </w:rPr>
              <w:t>ый</w:t>
            </w:r>
            <w:r w:rsidRPr="00937BC3">
              <w:rPr>
                <w:color w:val="000000"/>
                <w:sz w:val="24"/>
                <w:szCs w:val="24"/>
              </w:rPr>
              <w:t xml:space="preserve"> </w:t>
            </w:r>
            <w:r w:rsidR="00937BC3" w:rsidRPr="00937BC3">
              <w:rPr>
                <w:color w:val="000000"/>
                <w:sz w:val="24"/>
                <w:szCs w:val="24"/>
              </w:rPr>
              <w:t xml:space="preserve">ретроспективный анализ проводился в институте на протяжении 2 лет, главным критерием включения для имплантации была низкая боль в спине из-за дегенеративных стенозов позвоночника  </w:t>
            </w:r>
          </w:p>
        </w:tc>
      </w:tr>
      <w:tr w:rsidR="00AB453F" w:rsidRPr="0055399E" w:rsidTr="00C65761">
        <w:trPr>
          <w:trHeight w:val="157"/>
        </w:trPr>
        <w:tc>
          <w:tcPr>
            <w:tcW w:w="572" w:type="dxa"/>
            <w:vMerge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B453F" w:rsidRPr="002C5F8D" w:rsidRDefault="00937BC3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937BC3">
              <w:rPr>
                <w:b/>
                <w:color w:val="000000"/>
              </w:rPr>
              <w:t>8</w:t>
            </w:r>
          </w:p>
        </w:tc>
      </w:tr>
      <w:tr w:rsidR="00AB453F" w:rsidRPr="0055399E" w:rsidTr="00C65761">
        <w:trPr>
          <w:trHeight w:val="158"/>
        </w:trPr>
        <w:tc>
          <w:tcPr>
            <w:tcW w:w="572" w:type="dxa"/>
            <w:vMerge w:val="restart"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  <w:r w:rsidRPr="006B721B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AB453F" w:rsidRPr="006B721B" w:rsidRDefault="00AB453F" w:rsidP="003D50EF">
            <w:pPr>
              <w:jc w:val="center"/>
              <w:rPr>
                <w:sz w:val="24"/>
                <w:lang w:val="en-US"/>
              </w:rPr>
            </w:pPr>
            <w:r w:rsidRPr="006B721B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AB453F" w:rsidRPr="002C5F8D" w:rsidRDefault="00937BC3" w:rsidP="00937BC3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937BC3">
              <w:rPr>
                <w:sz w:val="24"/>
              </w:rPr>
              <w:t>Пациенты с поражением межпозвоночных дисков поясничного отдела</w:t>
            </w:r>
            <w:r w:rsidR="00AB453F" w:rsidRPr="00937BC3">
              <w:rPr>
                <w:sz w:val="24"/>
              </w:rPr>
              <w:t xml:space="preserve">, </w:t>
            </w:r>
            <w:r>
              <w:rPr>
                <w:sz w:val="24"/>
              </w:rPr>
              <w:t>м</w:t>
            </w:r>
            <w:r w:rsidR="00AB453F" w:rsidRPr="00937BC3">
              <w:rPr>
                <w:sz w:val="24"/>
              </w:rPr>
              <w:t>ножитель - 1</w:t>
            </w:r>
          </w:p>
        </w:tc>
      </w:tr>
      <w:tr w:rsidR="00AB453F" w:rsidRPr="0055399E" w:rsidTr="00C65761">
        <w:trPr>
          <w:trHeight w:val="157"/>
        </w:trPr>
        <w:tc>
          <w:tcPr>
            <w:tcW w:w="572" w:type="dxa"/>
            <w:vMerge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B453F" w:rsidRPr="002C5F8D" w:rsidRDefault="00937BC3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937BC3">
              <w:rPr>
                <w:b/>
                <w:color w:val="000000"/>
              </w:rPr>
              <w:t>8</w:t>
            </w:r>
          </w:p>
        </w:tc>
      </w:tr>
      <w:tr w:rsidR="00AB453F" w:rsidRPr="0055399E" w:rsidTr="00C65761">
        <w:trPr>
          <w:trHeight w:val="158"/>
        </w:trPr>
        <w:tc>
          <w:tcPr>
            <w:tcW w:w="572" w:type="dxa"/>
            <w:vMerge w:val="restart"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  <w:r w:rsidRPr="006B721B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AB453F" w:rsidRPr="006B721B" w:rsidRDefault="00AB453F" w:rsidP="003D50EF">
            <w:pPr>
              <w:jc w:val="center"/>
              <w:rPr>
                <w:sz w:val="24"/>
                <w:lang w:val="en-US"/>
              </w:rPr>
            </w:pPr>
            <w:r w:rsidRPr="006B721B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AB453F" w:rsidRPr="002C5F8D" w:rsidRDefault="00937BC3" w:rsidP="001D16B1">
            <w:pPr>
              <w:rPr>
                <w:sz w:val="24"/>
                <w:szCs w:val="24"/>
                <w:highlight w:val="yellow"/>
              </w:rPr>
            </w:pPr>
            <w:r w:rsidRPr="00937BC3">
              <w:rPr>
                <w:sz w:val="24"/>
                <w:szCs w:val="24"/>
              </w:rPr>
              <w:t>Использование хирургического метода сращения, множитель – 1</w:t>
            </w:r>
          </w:p>
        </w:tc>
      </w:tr>
      <w:tr w:rsidR="00AB453F" w:rsidRPr="0055399E" w:rsidTr="00C65761">
        <w:trPr>
          <w:trHeight w:val="157"/>
        </w:trPr>
        <w:tc>
          <w:tcPr>
            <w:tcW w:w="572" w:type="dxa"/>
            <w:vMerge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B453F" w:rsidRPr="00292043" w:rsidRDefault="00937BC3" w:rsidP="003D50EF">
            <w:pPr>
              <w:jc w:val="center"/>
              <w:rPr>
                <w:b/>
                <w:highlight w:val="cyan"/>
              </w:rPr>
            </w:pPr>
            <w:r>
              <w:rPr>
                <w:b/>
              </w:rPr>
              <w:t>8</w:t>
            </w:r>
          </w:p>
        </w:tc>
      </w:tr>
    </w:tbl>
    <w:p w:rsidR="00BA0801" w:rsidRDefault="00BA0801" w:rsidP="00BA0801">
      <w:pPr>
        <w:ind w:firstLine="567"/>
        <w:jc w:val="center"/>
        <w:rPr>
          <w:b/>
        </w:rPr>
      </w:pPr>
    </w:p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Pr="002C5F8D" w:rsidRDefault="00BA0801" w:rsidP="00C65761">
            <w:pPr>
              <w:jc w:val="center"/>
              <w:rPr>
                <w:highlight w:val="yellow"/>
              </w:rPr>
            </w:pPr>
            <w:r w:rsidRPr="006E48D7">
              <w:t>1</w:t>
            </w:r>
            <w:r w:rsidR="008B6133" w:rsidRPr="00937BC3">
              <w:t>;</w:t>
            </w:r>
            <w:r w:rsidRPr="00937BC3">
              <w:t>2</w:t>
            </w:r>
            <w:r w:rsidR="008B6133" w:rsidRPr="00937BC3">
              <w:t>;</w:t>
            </w:r>
            <w:r w:rsidRPr="00937BC3">
              <w:t>3</w:t>
            </w:r>
          </w:p>
        </w:tc>
        <w:tc>
          <w:tcPr>
            <w:tcW w:w="1967" w:type="dxa"/>
          </w:tcPr>
          <w:p w:rsidR="00BA0801" w:rsidRPr="002C5F8D" w:rsidRDefault="00C94D2D" w:rsidP="00937BC3">
            <w:pPr>
              <w:jc w:val="center"/>
              <w:rPr>
                <w:highlight w:val="yellow"/>
              </w:rPr>
            </w:pPr>
            <w:r>
              <w:t>8</w:t>
            </w:r>
            <w:r w:rsidR="00FD4AA4" w:rsidRPr="00937BC3">
              <w:t>;</w:t>
            </w:r>
            <w:r w:rsidR="00C65761" w:rsidRPr="00937BC3">
              <w:t>4</w:t>
            </w:r>
            <w:r w:rsidR="00937BC3">
              <w:t>;8</w:t>
            </w:r>
          </w:p>
        </w:tc>
        <w:tc>
          <w:tcPr>
            <w:tcW w:w="2393" w:type="dxa"/>
          </w:tcPr>
          <w:p w:rsidR="00BA0801" w:rsidRPr="001B2085" w:rsidRDefault="00937BC3" w:rsidP="004D3C17">
            <w:pPr>
              <w:jc w:val="center"/>
            </w:pPr>
            <w:r w:rsidRPr="001B2085">
              <w:t>8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Pr="002C5F8D" w:rsidRDefault="008B6133" w:rsidP="004D3C17">
            <w:pPr>
              <w:jc w:val="center"/>
              <w:rPr>
                <w:highlight w:val="yellow"/>
              </w:rPr>
            </w:pPr>
            <w:r w:rsidRPr="006E48D7">
              <w:t>1</w:t>
            </w:r>
            <w:r w:rsidRPr="00937BC3">
              <w:t>;2;</w:t>
            </w:r>
            <w:r w:rsidR="00BA0801" w:rsidRPr="00937BC3">
              <w:t>3</w:t>
            </w:r>
          </w:p>
        </w:tc>
        <w:tc>
          <w:tcPr>
            <w:tcW w:w="1967" w:type="dxa"/>
          </w:tcPr>
          <w:p w:rsidR="00BA0801" w:rsidRPr="002C5F8D" w:rsidRDefault="00C94D2D" w:rsidP="00C94D2D">
            <w:pPr>
              <w:jc w:val="center"/>
              <w:rPr>
                <w:highlight w:val="yellow"/>
              </w:rPr>
            </w:pPr>
            <w:r>
              <w:t>8</w:t>
            </w:r>
            <w:r w:rsidR="00C65761" w:rsidRPr="00937BC3">
              <w:t>;4</w:t>
            </w:r>
            <w:r w:rsidR="00937BC3">
              <w:t>;8</w:t>
            </w:r>
          </w:p>
        </w:tc>
        <w:tc>
          <w:tcPr>
            <w:tcW w:w="2393" w:type="dxa"/>
          </w:tcPr>
          <w:p w:rsidR="00BA0801" w:rsidRPr="001B2085" w:rsidRDefault="00937BC3" w:rsidP="004D3C17">
            <w:pPr>
              <w:jc w:val="center"/>
            </w:pPr>
            <w:r w:rsidRPr="001B2085">
              <w:t>8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1B2085" w:rsidRDefault="00937BC3" w:rsidP="004D3C17">
            <w:pPr>
              <w:jc w:val="center"/>
              <w:rPr>
                <w:b/>
              </w:rPr>
            </w:pPr>
            <w:r w:rsidRPr="001B2085">
              <w:rPr>
                <w:b/>
              </w:rPr>
              <w:t>8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96326D" w:rsidRDefault="00D87FEF" w:rsidP="00D87FEF">
      <w:pPr>
        <w:ind w:firstLine="567"/>
        <w:jc w:val="center"/>
        <w:rPr>
          <w:b/>
        </w:rPr>
      </w:pPr>
      <w:r w:rsidRPr="0096326D">
        <w:rPr>
          <w:b/>
        </w:rPr>
        <w:lastRenderedPageBreak/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14.</w:t>
      </w:r>
    </w:p>
    <w:p w:rsidR="00D87FEF" w:rsidRPr="0096326D" w:rsidRDefault="00D87FEF" w:rsidP="00D87FEF">
      <w:pPr>
        <w:ind w:firstLine="567"/>
        <w:jc w:val="center"/>
        <w:rPr>
          <w:b/>
          <w:color w:val="000000"/>
        </w:rPr>
      </w:pPr>
      <w:r w:rsidRPr="0096326D">
        <w:rPr>
          <w:b/>
          <w:color w:val="000000"/>
        </w:rPr>
        <w:t>Результаты порогового значения балла 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"/>
        <w:gridCol w:w="5791"/>
        <w:gridCol w:w="1807"/>
        <w:gridCol w:w="1226"/>
      </w:tblGrid>
      <w:tr w:rsidR="00D87FEF" w:rsidRPr="00C65761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C65761" w:rsidRDefault="00D87FEF" w:rsidP="00D87FEF">
            <w:pPr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C65761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D87FEF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14</w:t>
            </w:r>
            <w:r w:rsidR="00531A33" w:rsidRPr="00B27E1D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5513C0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 xml:space="preserve">1 </w:t>
            </w:r>
          </w:p>
        </w:tc>
      </w:tr>
      <w:tr w:rsidR="00D87FEF" w:rsidRPr="00C65761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87FEF" w:rsidRPr="00C65761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5F8D" w:rsidRDefault="00B27E1D" w:rsidP="00F94FAA">
            <w:pPr>
              <w:ind w:left="80"/>
              <w:jc w:val="both"/>
              <w:rPr>
                <w:sz w:val="22"/>
                <w:szCs w:val="22"/>
              </w:rPr>
            </w:pPr>
            <w:r w:rsidRPr="00B27E1D">
              <w:rPr>
                <w:sz w:val="22"/>
                <w:szCs w:val="22"/>
              </w:rPr>
              <w:t>Государственное коммунальное предприятие на праве хозяйственного ведения  "Городская больница №1"акимата города Астаны</w:t>
            </w:r>
            <w:r>
              <w:rPr>
                <w:sz w:val="22"/>
                <w:szCs w:val="22"/>
              </w:rPr>
              <w:t>;</w:t>
            </w:r>
          </w:p>
          <w:p w:rsidR="00B27E1D" w:rsidRPr="00B27E1D" w:rsidRDefault="00B27E1D" w:rsidP="00B27E1D">
            <w:pPr>
              <w:jc w:val="both"/>
              <w:rPr>
                <w:sz w:val="22"/>
                <w:szCs w:val="22"/>
              </w:rPr>
            </w:pPr>
            <w:r w:rsidRPr="00B27E1D">
              <w:rPr>
                <w:sz w:val="22"/>
                <w:szCs w:val="22"/>
              </w:rPr>
              <w:t>Государственное коммунальное предприятие на праве хозяйственного ведения "Областной медицинский центр"</w:t>
            </w:r>
          </w:p>
          <w:p w:rsidR="00B27E1D" w:rsidRPr="00B27E1D" w:rsidRDefault="00B27E1D" w:rsidP="00F94FAA">
            <w:pPr>
              <w:ind w:left="80"/>
              <w:jc w:val="both"/>
              <w:rPr>
                <w:sz w:val="22"/>
                <w:szCs w:val="22"/>
              </w:rPr>
            </w:pPr>
          </w:p>
          <w:p w:rsidR="002C5F8D" w:rsidRPr="00B27E1D" w:rsidRDefault="002C5F8D" w:rsidP="00F94FAA">
            <w:pPr>
              <w:ind w:left="80"/>
              <w:jc w:val="both"/>
              <w:rPr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B27E1D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1</w:t>
            </w:r>
          </w:p>
        </w:tc>
      </w:tr>
      <w:tr w:rsidR="00D87FEF" w:rsidRPr="00C65761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B27E1D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B27E1D" w:rsidRDefault="0096326D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 xml:space="preserve">2 </w:t>
            </w:r>
            <w:r w:rsidR="0024479B" w:rsidRPr="00B27E1D">
              <w:rPr>
                <w:sz w:val="24"/>
                <w:szCs w:val="24"/>
              </w:rPr>
              <w:t>сумма</w:t>
            </w:r>
          </w:p>
        </w:tc>
      </w:tr>
    </w:tbl>
    <w:p w:rsidR="002A4785" w:rsidRPr="00C65761" w:rsidRDefault="002A4785" w:rsidP="00294300">
      <w:pPr>
        <w:ind w:firstLine="567"/>
        <w:jc w:val="center"/>
        <w:rPr>
          <w:b/>
          <w:highlight w:val="cyan"/>
        </w:rPr>
      </w:pPr>
      <w:bookmarkStart w:id="5" w:name="Таблица8_уникальность"/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8.</w:t>
      </w:r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 xml:space="preserve"> Шкала оценки уникальности МТ</w:t>
      </w:r>
    </w:p>
    <w:p w:rsidR="007F3839" w:rsidRPr="0096326D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RPr="0096326D" w:rsidTr="004D3C17">
        <w:tc>
          <w:tcPr>
            <w:tcW w:w="445" w:type="dxa"/>
          </w:tcPr>
          <w:p w:rsidR="00294300" w:rsidRPr="0096326D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96326D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1</w:t>
            </w:r>
          </w:p>
        </w:tc>
        <w:tc>
          <w:tcPr>
            <w:tcW w:w="5475" w:type="dxa"/>
            <w:vMerge w:val="restart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  <w:r w:rsidRPr="0096326D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10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9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lastRenderedPageBreak/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191277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191277">
              <w:rPr>
                <w:b/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7</w:t>
            </w:r>
          </w:p>
        </w:tc>
      </w:tr>
      <w:tr w:rsidR="00294300" w:rsidRPr="0096326D" w:rsidTr="00DF4A69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rFonts w:eastAsiaTheme="minorHAnsi"/>
                <w:sz w:val="24"/>
                <w:szCs w:val="24"/>
                <w:lang w:eastAsia="en-US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  <w:r w:rsidRPr="00F477C9">
        <w:rPr>
          <w:b/>
        </w:rPr>
        <w:t>.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Tr="003D50EF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3D50EF">
        <w:tc>
          <w:tcPr>
            <w:tcW w:w="614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F477C9" w:rsidRPr="00475E42" w:rsidTr="003D50EF">
        <w:tc>
          <w:tcPr>
            <w:tcW w:w="614" w:type="dxa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F477C9" w:rsidRPr="005D3ADE" w:rsidRDefault="00F477C9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C72425" w:rsidRPr="002C5F8D" w:rsidRDefault="00191277" w:rsidP="007F3839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191277">
              <w:rPr>
                <w:color w:val="000000"/>
                <w:sz w:val="24"/>
                <w:szCs w:val="24"/>
                <w:lang w:val="en-US"/>
              </w:rPr>
              <w:t>Cost effectiveness of disc prosthesis versus lumbar fusion in patients with chronic low back pain: randomized controlled trial with 2-year follow-up.</w:t>
            </w:r>
          </w:p>
          <w:p w:rsidR="00191277" w:rsidRDefault="00191277" w:rsidP="007F3839">
            <w:pPr>
              <w:rPr>
                <w:color w:val="000000"/>
                <w:sz w:val="24"/>
                <w:szCs w:val="24"/>
                <w:lang w:val="en-US"/>
              </w:rPr>
            </w:pPr>
            <w:r w:rsidRPr="00191277">
              <w:rPr>
                <w:color w:val="000000"/>
                <w:sz w:val="24"/>
                <w:szCs w:val="24"/>
                <w:lang w:val="en-US"/>
              </w:rPr>
              <w:t>Fritzell P1, Berg S, Borgström F, Tullberg T, Tropp H.</w:t>
            </w:r>
          </w:p>
          <w:p w:rsidR="00F477C9" w:rsidRPr="002C5F8D" w:rsidRDefault="00191277" w:rsidP="007F3839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191277">
              <w:rPr>
                <w:color w:val="000000"/>
                <w:sz w:val="24"/>
                <w:szCs w:val="24"/>
                <w:lang w:val="en-US"/>
              </w:rPr>
              <w:t>http://www.ncbi.nlm.nih.gov/pubmed/21053028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F477C9" w:rsidRPr="002C5F8D" w:rsidRDefault="00191277" w:rsidP="00E46FE9">
            <w:pPr>
              <w:jc w:val="both"/>
              <w:rPr>
                <w:b/>
                <w:color w:val="000000"/>
                <w:highlight w:val="yellow"/>
              </w:rPr>
            </w:pPr>
            <w:r w:rsidRPr="00191277">
              <w:rPr>
                <w:sz w:val="24"/>
                <w:szCs w:val="24"/>
              </w:rPr>
              <w:t>Это рандомизированное контролируемое исследование оценива</w:t>
            </w:r>
            <w:r>
              <w:rPr>
                <w:sz w:val="24"/>
                <w:szCs w:val="24"/>
              </w:rPr>
              <w:t xml:space="preserve">ет экономическую эффективность 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2C5F8D" w:rsidRDefault="0024479B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E46FE9">
              <w:rPr>
                <w:b/>
                <w:color w:val="000000"/>
              </w:rPr>
              <w:t>8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F477C9" w:rsidRPr="0024479B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2C5F8D" w:rsidRDefault="000A1446" w:rsidP="000A1446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0A1446">
              <w:rPr>
                <w:sz w:val="24"/>
              </w:rPr>
              <w:t>Пациенты с поражением межпозвоночных дисков поясничного отдела</w:t>
            </w:r>
            <w:r>
              <w:rPr>
                <w:sz w:val="24"/>
              </w:rPr>
              <w:t xml:space="preserve">, </w:t>
            </w:r>
            <w:r w:rsidRPr="000A1446">
              <w:rPr>
                <w:sz w:val="24"/>
              </w:rPr>
              <w:t>м</w:t>
            </w:r>
            <w:r w:rsidR="00F477C9" w:rsidRPr="000A1446">
              <w:rPr>
                <w:sz w:val="24"/>
                <w:szCs w:val="24"/>
              </w:rPr>
              <w:t xml:space="preserve">ножитель </w:t>
            </w:r>
            <w:r w:rsidR="00007198" w:rsidRPr="000A1446">
              <w:rPr>
                <w:sz w:val="24"/>
                <w:szCs w:val="24"/>
              </w:rPr>
              <w:t>–</w:t>
            </w:r>
            <w:r w:rsidR="00F477C9" w:rsidRPr="000A1446">
              <w:rPr>
                <w:sz w:val="24"/>
                <w:szCs w:val="24"/>
              </w:rPr>
              <w:t xml:space="preserve"> </w:t>
            </w:r>
            <w:r w:rsidR="00F477C9" w:rsidRPr="000A1446">
              <w:rPr>
                <w:sz w:val="24"/>
              </w:rPr>
              <w:t>1</w:t>
            </w:r>
            <w:r w:rsidR="00007198" w:rsidRPr="000A1446">
              <w:rPr>
                <w:sz w:val="24"/>
              </w:rPr>
              <w:t xml:space="preserve"> 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2C5F8D" w:rsidRDefault="005513C0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0A1446">
              <w:rPr>
                <w:b/>
                <w:color w:val="000000"/>
              </w:rPr>
              <w:t>8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F477C9" w:rsidRPr="0024479B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24479B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2C5F8D" w:rsidRDefault="00E46FE9" w:rsidP="00E46FE9">
            <w:pPr>
              <w:jc w:val="both"/>
              <w:rPr>
                <w:b/>
                <w:color w:val="000000"/>
                <w:highlight w:val="yellow"/>
              </w:rPr>
            </w:pPr>
            <w:r>
              <w:rPr>
                <w:sz w:val="24"/>
                <w:szCs w:val="24"/>
              </w:rPr>
              <w:t>П</w:t>
            </w:r>
            <w:r w:rsidRPr="00E46FE9">
              <w:rPr>
                <w:sz w:val="24"/>
                <w:szCs w:val="24"/>
              </w:rPr>
              <w:t>олн</w:t>
            </w:r>
            <w:r>
              <w:rPr>
                <w:sz w:val="24"/>
                <w:szCs w:val="24"/>
              </w:rPr>
              <w:t>ая</w:t>
            </w:r>
            <w:r w:rsidRPr="00E46FE9">
              <w:rPr>
                <w:sz w:val="24"/>
                <w:szCs w:val="24"/>
              </w:rPr>
              <w:t xml:space="preserve"> замен</w:t>
            </w:r>
            <w:r>
              <w:rPr>
                <w:sz w:val="24"/>
                <w:szCs w:val="24"/>
              </w:rPr>
              <w:t>а</w:t>
            </w:r>
            <w:r w:rsidRPr="00E46FE9">
              <w:rPr>
                <w:sz w:val="24"/>
                <w:szCs w:val="24"/>
              </w:rPr>
              <w:t xml:space="preserve"> диска по сравнению с применением инструментального метода сращения</w:t>
            </w:r>
            <w:r>
              <w:rPr>
                <w:sz w:val="24"/>
                <w:szCs w:val="24"/>
              </w:rPr>
              <w:t>, м</w:t>
            </w:r>
            <w:r w:rsidR="00F477C9" w:rsidRPr="00E46FE9">
              <w:rPr>
                <w:sz w:val="24"/>
                <w:szCs w:val="24"/>
              </w:rPr>
              <w:t>ножитель – 1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C72425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2C5F8D" w:rsidRDefault="005513C0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0A1446">
              <w:rPr>
                <w:b/>
                <w:color w:val="000000"/>
              </w:rPr>
              <w:t>8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0A1446" w:rsidRDefault="00E46FE9" w:rsidP="00E46FE9">
            <w:pPr>
              <w:tabs>
                <w:tab w:val="left" w:pos="232"/>
              </w:tabs>
              <w:jc w:val="both"/>
              <w:rPr>
                <w:sz w:val="24"/>
                <w:szCs w:val="24"/>
              </w:rPr>
            </w:pPr>
            <w:r w:rsidRPr="00E46FE9">
              <w:rPr>
                <w:sz w:val="24"/>
                <w:szCs w:val="24"/>
              </w:rPr>
              <w:t xml:space="preserve">Социальные издержки не показали существенной разницы по сравнению с </w:t>
            </w:r>
            <w:r w:rsidR="000A1446">
              <w:rPr>
                <w:sz w:val="24"/>
                <w:szCs w:val="24"/>
              </w:rPr>
              <w:t>полной заменой диска</w:t>
            </w:r>
            <w:r w:rsidRPr="00E46FE9">
              <w:rPr>
                <w:sz w:val="24"/>
                <w:szCs w:val="24"/>
              </w:rPr>
              <w:t xml:space="preserve"> и инструментальными </w:t>
            </w:r>
            <w:r w:rsidR="000A1446">
              <w:rPr>
                <w:sz w:val="24"/>
                <w:szCs w:val="24"/>
              </w:rPr>
              <w:t xml:space="preserve">методами сращения </w:t>
            </w:r>
            <w:r w:rsidRPr="00E46FE9">
              <w:rPr>
                <w:sz w:val="24"/>
                <w:szCs w:val="24"/>
              </w:rPr>
              <w:t xml:space="preserve">после 2-х лет. С точки зрения здравоохранения, </w:t>
            </w:r>
            <w:r w:rsidR="000A1446">
              <w:rPr>
                <w:sz w:val="24"/>
                <w:szCs w:val="24"/>
              </w:rPr>
              <w:t>инструментальный метод сращения</w:t>
            </w:r>
            <w:r w:rsidRPr="00E46FE9">
              <w:rPr>
                <w:sz w:val="24"/>
                <w:szCs w:val="24"/>
              </w:rPr>
              <w:t xml:space="preserve"> был значительно более дорогостоящим, в основном из-за высокой </w:t>
            </w:r>
            <w:r w:rsidR="000A1446">
              <w:rPr>
                <w:sz w:val="24"/>
                <w:szCs w:val="24"/>
              </w:rPr>
              <w:t>повторной операции в этой группе, м</w:t>
            </w:r>
            <w:r w:rsidR="00F477C9" w:rsidRPr="000A1446">
              <w:rPr>
                <w:sz w:val="24"/>
                <w:szCs w:val="24"/>
              </w:rPr>
              <w:t>ножитель - 1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5513C0" w:rsidP="003D50EF">
            <w:pPr>
              <w:jc w:val="center"/>
              <w:rPr>
                <w:b/>
                <w:color w:val="000000"/>
              </w:rPr>
            </w:pPr>
            <w:r w:rsidRPr="000A1446">
              <w:rPr>
                <w:b/>
                <w:color w:val="000000"/>
              </w:rPr>
              <w:t>8</w:t>
            </w: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550E11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  <w:r w:rsidRPr="0038193E">
        <w:rPr>
          <w:b/>
        </w:rPr>
        <w:t>.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Pr="000A1446" w:rsidRDefault="00FB4F6C" w:rsidP="003D50EF">
            <w:pPr>
              <w:jc w:val="center"/>
            </w:pPr>
            <w:r w:rsidRPr="000A1446">
              <w:t>1</w:t>
            </w:r>
          </w:p>
        </w:tc>
        <w:tc>
          <w:tcPr>
            <w:tcW w:w="1967" w:type="dxa"/>
          </w:tcPr>
          <w:p w:rsidR="00F477C9" w:rsidRPr="000A1446" w:rsidRDefault="005513C0" w:rsidP="003D50EF">
            <w:pPr>
              <w:jc w:val="center"/>
            </w:pPr>
            <w:r w:rsidRPr="000A1446">
              <w:t>8</w:t>
            </w:r>
          </w:p>
        </w:tc>
        <w:tc>
          <w:tcPr>
            <w:tcW w:w="2393" w:type="dxa"/>
          </w:tcPr>
          <w:p w:rsidR="00F477C9" w:rsidRPr="000A1446" w:rsidRDefault="005513C0" w:rsidP="003D50EF">
            <w:pPr>
              <w:jc w:val="center"/>
            </w:pPr>
            <w:r w:rsidRPr="000A1446">
              <w:t>8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Pr="000A1446" w:rsidRDefault="00F477C9" w:rsidP="003D50EF">
            <w:pPr>
              <w:jc w:val="center"/>
            </w:pPr>
            <w:r w:rsidRPr="000A1446">
              <w:t>1</w:t>
            </w:r>
          </w:p>
        </w:tc>
        <w:tc>
          <w:tcPr>
            <w:tcW w:w="1967" w:type="dxa"/>
          </w:tcPr>
          <w:p w:rsidR="00F477C9" w:rsidRPr="000A1446" w:rsidRDefault="005513C0" w:rsidP="003D50EF">
            <w:pPr>
              <w:jc w:val="center"/>
            </w:pPr>
            <w:r w:rsidRPr="000A1446">
              <w:t>8</w:t>
            </w:r>
          </w:p>
        </w:tc>
        <w:tc>
          <w:tcPr>
            <w:tcW w:w="2393" w:type="dxa"/>
          </w:tcPr>
          <w:p w:rsidR="00F477C9" w:rsidRPr="000A1446" w:rsidRDefault="005513C0" w:rsidP="003D50EF">
            <w:pPr>
              <w:jc w:val="center"/>
            </w:pPr>
            <w:r w:rsidRPr="000A1446">
              <w:t>8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Pr="000A1446" w:rsidRDefault="00F477C9" w:rsidP="003D50EF">
            <w:pPr>
              <w:jc w:val="center"/>
            </w:pPr>
            <w:r w:rsidRPr="000A1446">
              <w:t>1</w:t>
            </w:r>
          </w:p>
        </w:tc>
        <w:tc>
          <w:tcPr>
            <w:tcW w:w="1967" w:type="dxa"/>
          </w:tcPr>
          <w:p w:rsidR="00F477C9" w:rsidRPr="000A1446" w:rsidRDefault="005513C0" w:rsidP="003D50EF">
            <w:pPr>
              <w:jc w:val="center"/>
            </w:pPr>
            <w:r w:rsidRPr="000A1446">
              <w:t>8</w:t>
            </w:r>
          </w:p>
        </w:tc>
        <w:tc>
          <w:tcPr>
            <w:tcW w:w="2393" w:type="dxa"/>
          </w:tcPr>
          <w:p w:rsidR="00F477C9" w:rsidRPr="000A1446" w:rsidRDefault="005513C0" w:rsidP="003D50EF">
            <w:pPr>
              <w:jc w:val="center"/>
            </w:pPr>
            <w:r w:rsidRPr="000A1446">
              <w:t>8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0A1446" w:rsidRDefault="00F477C9" w:rsidP="003D50EF">
            <w:pPr>
              <w:jc w:val="center"/>
              <w:rPr>
                <w:b/>
              </w:rPr>
            </w:pPr>
            <w:r w:rsidRPr="000A1446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0A1446" w:rsidRDefault="005513C0" w:rsidP="003D50EF">
            <w:pPr>
              <w:jc w:val="center"/>
              <w:rPr>
                <w:b/>
              </w:rPr>
            </w:pPr>
            <w:r w:rsidRPr="000A1446">
              <w:rPr>
                <w:b/>
              </w:rPr>
              <w:t>8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D87FEF" w:rsidRPr="00665DAD" w:rsidRDefault="00250A2D" w:rsidP="009B56D0">
      <w:pPr>
        <w:jc w:val="both"/>
        <w:rPr>
          <w:b/>
        </w:rPr>
      </w:pPr>
      <w:r w:rsidRPr="00665DAD">
        <w:rPr>
          <w:b/>
        </w:rPr>
        <w:t>6. «затраты/эффективность»</w:t>
      </w:r>
    </w:p>
    <w:p w:rsidR="00EB5D81" w:rsidRPr="00665DAD" w:rsidRDefault="00EB5D81" w:rsidP="009B56D0">
      <w:pPr>
        <w:jc w:val="both"/>
        <w:rPr>
          <w:b/>
        </w:rPr>
      </w:pPr>
    </w:p>
    <w:p w:rsidR="00250A2D" w:rsidRPr="00665DAD" w:rsidRDefault="00EB5D81" w:rsidP="009B56D0">
      <w:pPr>
        <w:jc w:val="both"/>
        <w:rPr>
          <w:b/>
        </w:rPr>
      </w:pPr>
      <w:r w:rsidRPr="00665DAD">
        <w:rPr>
          <w:b/>
        </w:rPr>
        <w:t xml:space="preserve">Потребность - </w:t>
      </w:r>
      <w:r w:rsidR="00665DAD" w:rsidRPr="00665DAD">
        <w:rPr>
          <w:b/>
        </w:rPr>
        <w:t>162</w:t>
      </w:r>
      <w:r w:rsidR="00250A2D" w:rsidRPr="00665DAD">
        <w:rPr>
          <w:b/>
        </w:rPr>
        <w:t xml:space="preserve"> пациентов</w:t>
      </w:r>
    </w:p>
    <w:p w:rsidR="00250A2D" w:rsidRPr="00665DAD" w:rsidRDefault="0096326D" w:rsidP="009B56D0">
      <w:pPr>
        <w:jc w:val="both"/>
        <w:rPr>
          <w:b/>
        </w:rPr>
      </w:pPr>
      <w:r w:rsidRPr="00665DAD">
        <w:rPr>
          <w:b/>
        </w:rPr>
        <w:t>96950</w:t>
      </w:r>
      <w:r w:rsidR="00250A2D" w:rsidRPr="00665DAD">
        <w:rPr>
          <w:b/>
        </w:rPr>
        <w:t>*</w:t>
      </w:r>
      <w:r w:rsidR="00665DAD">
        <w:rPr>
          <w:b/>
        </w:rPr>
        <w:t>162</w:t>
      </w:r>
      <w:r w:rsidR="00066548" w:rsidRPr="00665DAD">
        <w:rPr>
          <w:b/>
          <w:lang w:val="en-US"/>
        </w:rPr>
        <w:t xml:space="preserve"> </w:t>
      </w:r>
      <w:r w:rsidR="00250A2D" w:rsidRPr="00665DAD">
        <w:rPr>
          <w:b/>
        </w:rPr>
        <w:t>=</w:t>
      </w:r>
      <w:r w:rsidR="00066548" w:rsidRPr="00665DAD">
        <w:rPr>
          <w:b/>
          <w:lang w:val="en-US"/>
        </w:rPr>
        <w:t xml:space="preserve"> </w:t>
      </w:r>
      <w:r w:rsidR="00665DAD">
        <w:rPr>
          <w:b/>
        </w:rPr>
        <w:t>15705900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066548" w:rsidRPr="002C5F8D" w:rsidRDefault="00066548" w:rsidP="009B56D0">
      <w:pPr>
        <w:jc w:val="both"/>
        <w:rPr>
          <w:b/>
          <w:highlight w:val="yellow"/>
        </w:rPr>
      </w:pPr>
    </w:p>
    <w:p w:rsidR="00250A2D" w:rsidRPr="00665DAD" w:rsidRDefault="00EE36A4" w:rsidP="009B56D0">
      <w:pPr>
        <w:jc w:val="both"/>
        <w:rPr>
          <w:b/>
        </w:rPr>
      </w:pPr>
      <w:r w:rsidRPr="00665DAD">
        <w:rPr>
          <w:b/>
        </w:rPr>
        <w:t>3199350</w:t>
      </w:r>
      <w:r w:rsidR="000C0E96" w:rsidRPr="00665DAD">
        <w:rPr>
          <w:b/>
        </w:rPr>
        <w:t xml:space="preserve">/71,8(%) = </w:t>
      </w:r>
      <w:r w:rsidR="00665DAD" w:rsidRPr="00665DAD">
        <w:rPr>
          <w:b/>
        </w:rPr>
        <w:t>218745,</w:t>
      </w:r>
      <w:r w:rsidRPr="00665DAD">
        <w:rPr>
          <w:b/>
        </w:rPr>
        <w:t>12</w:t>
      </w:r>
      <w:r w:rsidR="00665DAD" w:rsidRPr="00665DAD">
        <w:rPr>
          <w:b/>
        </w:rPr>
        <w:t>5</w:t>
      </w:r>
      <w:r w:rsidR="00EB5D81" w:rsidRPr="00665DAD">
        <w:rPr>
          <w:b/>
        </w:rPr>
        <w:t xml:space="preserve"> тг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250A2D" w:rsidRPr="00665DAD" w:rsidRDefault="00250A2D" w:rsidP="009B56D0">
      <w:pPr>
        <w:jc w:val="both"/>
        <w:rPr>
          <w:b/>
        </w:rPr>
      </w:pPr>
      <w:r w:rsidRPr="00665DAD">
        <w:rPr>
          <w:b/>
        </w:rPr>
        <w:t>Население = 17713,8 тыс</w:t>
      </w:r>
      <w:r w:rsidR="00E40573" w:rsidRPr="00665DAD">
        <w:rPr>
          <w:b/>
        </w:rPr>
        <w:t xml:space="preserve">. </w:t>
      </w:r>
      <w:r w:rsidR="00D92AE1" w:rsidRPr="00665DAD">
        <w:rPr>
          <w:b/>
        </w:rPr>
        <w:t>ВВП (Казахстан)= 40</w:t>
      </w:r>
      <w:r w:rsidR="00E40573" w:rsidRPr="00665DAD">
        <w:rPr>
          <w:b/>
        </w:rPr>
        <w:t xml:space="preserve"> </w:t>
      </w:r>
      <w:r w:rsidR="00D92AE1" w:rsidRPr="00665DAD">
        <w:rPr>
          <w:b/>
        </w:rPr>
        <w:t>761</w:t>
      </w:r>
      <w:r w:rsidR="00E40573" w:rsidRPr="00665DAD">
        <w:rPr>
          <w:b/>
        </w:rPr>
        <w:t xml:space="preserve"> </w:t>
      </w:r>
      <w:r w:rsidR="00D92AE1" w:rsidRPr="00665DAD">
        <w:rPr>
          <w:b/>
        </w:rPr>
        <w:t>445,1 млн</w:t>
      </w:r>
      <w:r w:rsidR="00E40573" w:rsidRPr="00665DAD">
        <w:rPr>
          <w:b/>
        </w:rPr>
        <w:t>.</w:t>
      </w:r>
    </w:p>
    <w:p w:rsidR="00D92AE1" w:rsidRPr="00665DAD" w:rsidRDefault="00D92AE1" w:rsidP="009B56D0">
      <w:pPr>
        <w:jc w:val="both"/>
        <w:rPr>
          <w:b/>
        </w:rPr>
      </w:pPr>
      <w:r w:rsidRPr="00665DAD">
        <w:rPr>
          <w:b/>
        </w:rPr>
        <w:t>ВВП</w:t>
      </w:r>
      <w:r w:rsidR="00E40573" w:rsidRPr="00665DAD">
        <w:rPr>
          <w:b/>
        </w:rPr>
        <w:t xml:space="preserve"> </w:t>
      </w:r>
      <w:r w:rsidRPr="00665DAD">
        <w:rPr>
          <w:b/>
        </w:rPr>
        <w:t>=</w:t>
      </w:r>
      <w:r w:rsidR="00E40573" w:rsidRPr="00665DAD">
        <w:rPr>
          <w:b/>
        </w:rPr>
        <w:t xml:space="preserve"> </w:t>
      </w:r>
      <w:r w:rsidRPr="00665DAD">
        <w:rPr>
          <w:b/>
        </w:rPr>
        <w:t>2 301 112,415 тг (6</w:t>
      </w:r>
      <w:r w:rsidR="00091CE3" w:rsidRPr="00665DAD">
        <w:rPr>
          <w:b/>
        </w:rPr>
        <w:t> </w:t>
      </w:r>
      <w:r w:rsidRPr="00665DAD">
        <w:rPr>
          <w:b/>
        </w:rPr>
        <w:t>868</w:t>
      </w:r>
      <w:r w:rsidR="00091CE3" w:rsidRPr="00665DAD">
        <w:rPr>
          <w:b/>
        </w:rPr>
        <w:t xml:space="preserve"> </w:t>
      </w:r>
      <w:r w:rsidRPr="00665DAD">
        <w:rPr>
          <w:b/>
        </w:rPr>
        <w:t>долларов США)</w:t>
      </w:r>
    </w:p>
    <w:p w:rsidR="00D92AE1" w:rsidRPr="00665DAD" w:rsidRDefault="00D92AE1" w:rsidP="009B56D0">
      <w:pPr>
        <w:jc w:val="both"/>
        <w:rPr>
          <w:b/>
        </w:rPr>
      </w:pPr>
      <w:r w:rsidRPr="00665DAD">
        <w:rPr>
          <w:b/>
        </w:rPr>
        <w:t>ППГ</w:t>
      </w:r>
      <w:r w:rsidR="00E40573" w:rsidRPr="00665DAD">
        <w:rPr>
          <w:b/>
        </w:rPr>
        <w:t xml:space="preserve"> </w:t>
      </w:r>
      <w:r w:rsidRPr="00665DAD">
        <w:rPr>
          <w:b/>
        </w:rPr>
        <w:t>=</w:t>
      </w:r>
      <w:r w:rsidR="00E40573" w:rsidRPr="00665DAD">
        <w:rPr>
          <w:b/>
        </w:rPr>
        <w:t xml:space="preserve"> </w:t>
      </w:r>
      <w:r w:rsidRPr="00665DAD">
        <w:rPr>
          <w:b/>
        </w:rPr>
        <w:t>3ВВП =</w:t>
      </w:r>
      <w:r w:rsidR="00E40573" w:rsidRPr="00665DAD">
        <w:rPr>
          <w:b/>
        </w:rPr>
        <w:t xml:space="preserve"> </w:t>
      </w:r>
      <w:r w:rsidRPr="00665DAD">
        <w:rPr>
          <w:b/>
        </w:rPr>
        <w:t>6 903 337,245 тг (20 606,977 долларов США)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D92AE1" w:rsidRPr="00665DAD" w:rsidRDefault="00D92AE1" w:rsidP="009B56D0">
      <w:pPr>
        <w:jc w:val="both"/>
      </w:pPr>
      <w:r w:rsidRPr="00665DAD">
        <w:t xml:space="preserve">Формула 2 </w:t>
      </w:r>
    </w:p>
    <w:p w:rsidR="009B56D0" w:rsidRPr="00665DAD" w:rsidRDefault="009B56D0" w:rsidP="009B56D0">
      <w:pPr>
        <w:jc w:val="both"/>
      </w:pPr>
    </w:p>
    <w:p w:rsidR="00D92AE1" w:rsidRDefault="00D92AE1" w:rsidP="009B56D0">
      <w:pPr>
        <w:jc w:val="both"/>
      </w:pPr>
      <w:r w:rsidRPr="00665DAD">
        <w:t>Х= показатель «затраты/эффективность»*100/ППГ</w:t>
      </w:r>
      <w:r w:rsidR="009B56D0" w:rsidRPr="00665DAD">
        <w:t xml:space="preserve"> </w:t>
      </w:r>
      <w:r w:rsidRPr="00665DAD">
        <w:t>=</w:t>
      </w:r>
      <w:r w:rsidRPr="00665DAD">
        <w:rPr>
          <w:b/>
        </w:rPr>
        <w:t xml:space="preserve"> </w:t>
      </w:r>
      <w:r w:rsidR="00EE36A4" w:rsidRPr="00665DAD">
        <w:rPr>
          <w:b/>
        </w:rPr>
        <w:t xml:space="preserve">44559, 192 </w:t>
      </w:r>
      <w:r w:rsidRPr="00665DAD">
        <w:t>*100/6 903 337,245</w:t>
      </w:r>
      <w:r w:rsidRPr="00665DAD">
        <w:rPr>
          <w:b/>
        </w:rPr>
        <w:t xml:space="preserve"> тг</w:t>
      </w:r>
      <w:r w:rsidR="009B56D0" w:rsidRPr="00665DAD">
        <w:rPr>
          <w:b/>
        </w:rPr>
        <w:t xml:space="preserve"> </w:t>
      </w:r>
      <w:r w:rsidRPr="00665DAD">
        <w:rPr>
          <w:b/>
        </w:rPr>
        <w:t>=</w:t>
      </w:r>
      <w:r w:rsidR="009B56D0" w:rsidRPr="00665DAD">
        <w:rPr>
          <w:b/>
        </w:rPr>
        <w:t xml:space="preserve"> </w:t>
      </w:r>
      <w:r w:rsidR="00665DAD">
        <w:rPr>
          <w:b/>
        </w:rPr>
        <w:t>3</w:t>
      </w:r>
      <w:r w:rsidRPr="00665DAD">
        <w:rPr>
          <w:b/>
        </w:rPr>
        <w:t>,</w:t>
      </w:r>
      <w:r w:rsidR="00665DAD">
        <w:rPr>
          <w:b/>
        </w:rPr>
        <w:t>168</w:t>
      </w:r>
      <w:r w:rsidR="009B56D0" w:rsidRPr="00665DAD">
        <w:rPr>
          <w:b/>
        </w:rPr>
        <w:t xml:space="preserve"> </w:t>
      </w:r>
      <w:r w:rsidRPr="00665DAD">
        <w:rPr>
          <w:b/>
        </w:rPr>
        <w:t>(%)</w:t>
      </w:r>
    </w:p>
    <w:p w:rsidR="00D92AE1" w:rsidRPr="00250A2D" w:rsidRDefault="00D92AE1" w:rsidP="009B56D0">
      <w:pPr>
        <w:jc w:val="both"/>
        <w:rPr>
          <w:b/>
        </w:rPr>
      </w:pPr>
    </w:p>
    <w:sectPr w:rsidR="00D92AE1" w:rsidRPr="0025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7198"/>
    <w:rsid w:val="00013D98"/>
    <w:rsid w:val="000273F5"/>
    <w:rsid w:val="000513BC"/>
    <w:rsid w:val="00066548"/>
    <w:rsid w:val="000736F9"/>
    <w:rsid w:val="00080C23"/>
    <w:rsid w:val="00082084"/>
    <w:rsid w:val="00085D5E"/>
    <w:rsid w:val="00091CE3"/>
    <w:rsid w:val="000A1446"/>
    <w:rsid w:val="000C0E96"/>
    <w:rsid w:val="00102A45"/>
    <w:rsid w:val="00102C5B"/>
    <w:rsid w:val="00157F87"/>
    <w:rsid w:val="00164C9C"/>
    <w:rsid w:val="001703D1"/>
    <w:rsid w:val="00171AC4"/>
    <w:rsid w:val="001822EC"/>
    <w:rsid w:val="00191277"/>
    <w:rsid w:val="00196F76"/>
    <w:rsid w:val="001B2085"/>
    <w:rsid w:val="001C2D61"/>
    <w:rsid w:val="001D16B1"/>
    <w:rsid w:val="001E3895"/>
    <w:rsid w:val="001F239F"/>
    <w:rsid w:val="001F64DE"/>
    <w:rsid w:val="001F7C5C"/>
    <w:rsid w:val="002158D3"/>
    <w:rsid w:val="0024479B"/>
    <w:rsid w:val="00250A2D"/>
    <w:rsid w:val="00283E96"/>
    <w:rsid w:val="00292043"/>
    <w:rsid w:val="00294300"/>
    <w:rsid w:val="00294D99"/>
    <w:rsid w:val="0029565B"/>
    <w:rsid w:val="002A315F"/>
    <w:rsid w:val="002A4785"/>
    <w:rsid w:val="002B3DB1"/>
    <w:rsid w:val="002B777D"/>
    <w:rsid w:val="002C5F8D"/>
    <w:rsid w:val="002E2E3D"/>
    <w:rsid w:val="002F2ED9"/>
    <w:rsid w:val="00333652"/>
    <w:rsid w:val="00356E1A"/>
    <w:rsid w:val="00365843"/>
    <w:rsid w:val="00380F07"/>
    <w:rsid w:val="0038292D"/>
    <w:rsid w:val="00393799"/>
    <w:rsid w:val="003B290B"/>
    <w:rsid w:val="003C40F4"/>
    <w:rsid w:val="003D50EF"/>
    <w:rsid w:val="003E0F89"/>
    <w:rsid w:val="003E6B06"/>
    <w:rsid w:val="004438EB"/>
    <w:rsid w:val="004475B3"/>
    <w:rsid w:val="00465BF7"/>
    <w:rsid w:val="00466A2A"/>
    <w:rsid w:val="00473CF2"/>
    <w:rsid w:val="00475E42"/>
    <w:rsid w:val="00483DC0"/>
    <w:rsid w:val="004849F7"/>
    <w:rsid w:val="00485486"/>
    <w:rsid w:val="004A6A57"/>
    <w:rsid w:val="004C280D"/>
    <w:rsid w:val="004D3C17"/>
    <w:rsid w:val="004F080C"/>
    <w:rsid w:val="0051537E"/>
    <w:rsid w:val="00531A33"/>
    <w:rsid w:val="00534526"/>
    <w:rsid w:val="00543766"/>
    <w:rsid w:val="00550E11"/>
    <w:rsid w:val="005513C0"/>
    <w:rsid w:val="00552F22"/>
    <w:rsid w:val="0055399E"/>
    <w:rsid w:val="00567B47"/>
    <w:rsid w:val="00582057"/>
    <w:rsid w:val="005A2483"/>
    <w:rsid w:val="005A3006"/>
    <w:rsid w:val="005B1365"/>
    <w:rsid w:val="005B6299"/>
    <w:rsid w:val="005D2AF4"/>
    <w:rsid w:val="005D3ADE"/>
    <w:rsid w:val="005F02D3"/>
    <w:rsid w:val="006146E7"/>
    <w:rsid w:val="0062148E"/>
    <w:rsid w:val="00626993"/>
    <w:rsid w:val="006317BE"/>
    <w:rsid w:val="00633B31"/>
    <w:rsid w:val="0065599A"/>
    <w:rsid w:val="00660538"/>
    <w:rsid w:val="00665DAD"/>
    <w:rsid w:val="00686B09"/>
    <w:rsid w:val="00694E24"/>
    <w:rsid w:val="006A68D7"/>
    <w:rsid w:val="006B721B"/>
    <w:rsid w:val="006B75F1"/>
    <w:rsid w:val="006C7C23"/>
    <w:rsid w:val="006E48D7"/>
    <w:rsid w:val="006F2DE2"/>
    <w:rsid w:val="00712CBC"/>
    <w:rsid w:val="00726622"/>
    <w:rsid w:val="00730BA1"/>
    <w:rsid w:val="00736861"/>
    <w:rsid w:val="00744838"/>
    <w:rsid w:val="0074582C"/>
    <w:rsid w:val="00750942"/>
    <w:rsid w:val="00761D50"/>
    <w:rsid w:val="007836F3"/>
    <w:rsid w:val="00784E56"/>
    <w:rsid w:val="007D2B2B"/>
    <w:rsid w:val="007E0446"/>
    <w:rsid w:val="007F3839"/>
    <w:rsid w:val="00810EEE"/>
    <w:rsid w:val="008111AF"/>
    <w:rsid w:val="00821AF6"/>
    <w:rsid w:val="008234F6"/>
    <w:rsid w:val="00824155"/>
    <w:rsid w:val="008543BD"/>
    <w:rsid w:val="00863AFE"/>
    <w:rsid w:val="00877548"/>
    <w:rsid w:val="00896EF6"/>
    <w:rsid w:val="008B5391"/>
    <w:rsid w:val="008B6133"/>
    <w:rsid w:val="008C05F7"/>
    <w:rsid w:val="008C6E4E"/>
    <w:rsid w:val="008E2C9F"/>
    <w:rsid w:val="008E5968"/>
    <w:rsid w:val="008F7513"/>
    <w:rsid w:val="00905E0F"/>
    <w:rsid w:val="00906576"/>
    <w:rsid w:val="009137DD"/>
    <w:rsid w:val="009218DC"/>
    <w:rsid w:val="00937BC3"/>
    <w:rsid w:val="0096326D"/>
    <w:rsid w:val="009800C0"/>
    <w:rsid w:val="0098282D"/>
    <w:rsid w:val="009959E8"/>
    <w:rsid w:val="00996E39"/>
    <w:rsid w:val="009A56E6"/>
    <w:rsid w:val="009B56D0"/>
    <w:rsid w:val="009C3AF4"/>
    <w:rsid w:val="009C528E"/>
    <w:rsid w:val="00A04A42"/>
    <w:rsid w:val="00A1029C"/>
    <w:rsid w:val="00A411D1"/>
    <w:rsid w:val="00A57C75"/>
    <w:rsid w:val="00A87B16"/>
    <w:rsid w:val="00A92052"/>
    <w:rsid w:val="00AB09B1"/>
    <w:rsid w:val="00AB1C55"/>
    <w:rsid w:val="00AB453F"/>
    <w:rsid w:val="00B102C2"/>
    <w:rsid w:val="00B120FD"/>
    <w:rsid w:val="00B171E5"/>
    <w:rsid w:val="00B27E1D"/>
    <w:rsid w:val="00B3487A"/>
    <w:rsid w:val="00B46BF0"/>
    <w:rsid w:val="00B51926"/>
    <w:rsid w:val="00B64CDE"/>
    <w:rsid w:val="00B738DD"/>
    <w:rsid w:val="00B7485C"/>
    <w:rsid w:val="00B83F29"/>
    <w:rsid w:val="00B964FA"/>
    <w:rsid w:val="00BA0801"/>
    <w:rsid w:val="00BA0A48"/>
    <w:rsid w:val="00BA1224"/>
    <w:rsid w:val="00BB33C7"/>
    <w:rsid w:val="00BB5875"/>
    <w:rsid w:val="00BC7755"/>
    <w:rsid w:val="00BD1153"/>
    <w:rsid w:val="00C02086"/>
    <w:rsid w:val="00C03668"/>
    <w:rsid w:val="00C13499"/>
    <w:rsid w:val="00C33B31"/>
    <w:rsid w:val="00C33BCC"/>
    <w:rsid w:val="00C34675"/>
    <w:rsid w:val="00C34791"/>
    <w:rsid w:val="00C45415"/>
    <w:rsid w:val="00C476A5"/>
    <w:rsid w:val="00C65761"/>
    <w:rsid w:val="00C72425"/>
    <w:rsid w:val="00C777D4"/>
    <w:rsid w:val="00C94D2D"/>
    <w:rsid w:val="00CB4901"/>
    <w:rsid w:val="00D0126A"/>
    <w:rsid w:val="00D10C48"/>
    <w:rsid w:val="00D300F3"/>
    <w:rsid w:val="00D45B8C"/>
    <w:rsid w:val="00D503B2"/>
    <w:rsid w:val="00D87FEF"/>
    <w:rsid w:val="00D92AE1"/>
    <w:rsid w:val="00DA64FC"/>
    <w:rsid w:val="00DA6953"/>
    <w:rsid w:val="00DA7C12"/>
    <w:rsid w:val="00DC223D"/>
    <w:rsid w:val="00DC44C7"/>
    <w:rsid w:val="00DD7C1B"/>
    <w:rsid w:val="00DF4A69"/>
    <w:rsid w:val="00E14984"/>
    <w:rsid w:val="00E32CF8"/>
    <w:rsid w:val="00E34C6E"/>
    <w:rsid w:val="00E40573"/>
    <w:rsid w:val="00E46FE9"/>
    <w:rsid w:val="00E56A1B"/>
    <w:rsid w:val="00E72950"/>
    <w:rsid w:val="00E72B12"/>
    <w:rsid w:val="00E72C25"/>
    <w:rsid w:val="00E76AF1"/>
    <w:rsid w:val="00E930D0"/>
    <w:rsid w:val="00EB5D81"/>
    <w:rsid w:val="00ED4FDF"/>
    <w:rsid w:val="00EE36A4"/>
    <w:rsid w:val="00EE440D"/>
    <w:rsid w:val="00EF336F"/>
    <w:rsid w:val="00F212D0"/>
    <w:rsid w:val="00F477C9"/>
    <w:rsid w:val="00F51E48"/>
    <w:rsid w:val="00F6521A"/>
    <w:rsid w:val="00F901E2"/>
    <w:rsid w:val="00F94FAA"/>
    <w:rsid w:val="00FB441D"/>
    <w:rsid w:val="00FB4F6C"/>
    <w:rsid w:val="00FB7131"/>
    <w:rsid w:val="00FB7705"/>
    <w:rsid w:val="00FC6B6A"/>
    <w:rsid w:val="00FD37A0"/>
    <w:rsid w:val="00FD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8</Pages>
  <Words>1704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Гизатуллина А.М.</dc:creator>
  <cp:keywords/>
  <dc:description/>
  <cp:lastModifiedBy>Айнура Сасыкова</cp:lastModifiedBy>
  <cp:revision>46</cp:revision>
  <dcterms:created xsi:type="dcterms:W3CDTF">2016-08-10T12:49:00Z</dcterms:created>
  <dcterms:modified xsi:type="dcterms:W3CDTF">2016-09-05T06:04:00Z</dcterms:modified>
</cp:coreProperties>
</file>